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94F9" w14:textId="77777777" w:rsidR="00497CE0" w:rsidRPr="0044300E" w:rsidRDefault="00497CE0" w:rsidP="0013598E">
      <w:pPr>
        <w:widowControl w:val="0"/>
        <w:autoSpaceDE w:val="0"/>
        <w:autoSpaceDN w:val="0"/>
        <w:adjustRightInd w:val="0"/>
        <w:spacing w:after="0" w:line="200" w:lineRule="exact"/>
        <w:ind w:right="991"/>
        <w:rPr>
          <w:rFonts w:asciiTheme="minorHAnsi" w:hAnsiTheme="minorHAnsi" w:cstheme="minorHAnsi"/>
          <w:sz w:val="24"/>
          <w:szCs w:val="24"/>
        </w:rPr>
      </w:pPr>
      <w:bookmarkStart w:id="0" w:name="page1"/>
      <w:bookmarkEnd w:id="0"/>
    </w:p>
    <w:p w14:paraId="1FC1084C" w14:textId="77777777" w:rsidR="00497CE0" w:rsidRPr="0044300E" w:rsidRDefault="00497CE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4B681E68" w14:textId="77777777" w:rsidR="00497CE0" w:rsidRPr="0044300E" w:rsidRDefault="00497CE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74634A9A" w14:textId="77777777" w:rsidR="00497CE0" w:rsidRPr="0044300E" w:rsidRDefault="00497CE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2031F972" w14:textId="77777777" w:rsidR="00497CE0" w:rsidRPr="0044300E" w:rsidRDefault="00497CE0" w:rsidP="0013598E">
      <w:pPr>
        <w:widowControl w:val="0"/>
        <w:autoSpaceDE w:val="0"/>
        <w:autoSpaceDN w:val="0"/>
        <w:adjustRightInd w:val="0"/>
        <w:spacing w:after="0" w:line="366" w:lineRule="exact"/>
        <w:ind w:right="991"/>
        <w:jc w:val="center"/>
        <w:rPr>
          <w:rFonts w:asciiTheme="minorHAnsi" w:hAnsiTheme="minorHAnsi" w:cstheme="minorHAnsi"/>
          <w:sz w:val="24"/>
          <w:szCs w:val="24"/>
        </w:rPr>
      </w:pPr>
    </w:p>
    <w:p w14:paraId="383B5BDD" w14:textId="77777777" w:rsidR="001F5081" w:rsidRPr="0044300E" w:rsidRDefault="0013666A" w:rsidP="0013598E">
      <w:pPr>
        <w:widowControl w:val="0"/>
        <w:autoSpaceDE w:val="0"/>
        <w:autoSpaceDN w:val="0"/>
        <w:adjustRightInd w:val="0"/>
        <w:spacing w:after="0" w:line="360" w:lineRule="auto"/>
        <w:ind w:right="991"/>
        <w:jc w:val="center"/>
        <w:rPr>
          <w:rFonts w:asciiTheme="minorHAnsi" w:hAnsiTheme="minorHAnsi" w:cstheme="minorHAnsi"/>
          <w:b/>
          <w:bCs/>
          <w:sz w:val="40"/>
          <w:szCs w:val="40"/>
        </w:rPr>
      </w:pPr>
      <w:r w:rsidRPr="0044300E">
        <w:rPr>
          <w:rFonts w:asciiTheme="minorHAnsi" w:hAnsiTheme="minorHAnsi" w:cstheme="minorHAnsi"/>
          <w:b/>
          <w:bCs/>
          <w:sz w:val="40"/>
          <w:szCs w:val="40"/>
        </w:rPr>
        <w:t>TENDER DOCUMENT</w:t>
      </w:r>
    </w:p>
    <w:p w14:paraId="583FF1C5" w14:textId="77777777" w:rsidR="00497CE0" w:rsidRPr="0044300E" w:rsidRDefault="001F5081" w:rsidP="0013598E">
      <w:pPr>
        <w:widowControl w:val="0"/>
        <w:autoSpaceDE w:val="0"/>
        <w:autoSpaceDN w:val="0"/>
        <w:adjustRightInd w:val="0"/>
        <w:spacing w:after="0" w:line="360" w:lineRule="auto"/>
        <w:ind w:right="991"/>
        <w:jc w:val="center"/>
        <w:rPr>
          <w:rFonts w:asciiTheme="minorHAnsi" w:hAnsiTheme="minorHAnsi" w:cstheme="minorHAnsi"/>
          <w:sz w:val="40"/>
          <w:szCs w:val="40"/>
        </w:rPr>
      </w:pPr>
      <w:r w:rsidRPr="0044300E">
        <w:rPr>
          <w:rFonts w:asciiTheme="minorHAnsi" w:hAnsiTheme="minorHAnsi" w:cstheme="minorHAnsi"/>
          <w:b/>
          <w:bCs/>
          <w:sz w:val="40"/>
          <w:szCs w:val="40"/>
        </w:rPr>
        <w:t>FOR</w:t>
      </w:r>
    </w:p>
    <w:p w14:paraId="282AED28" w14:textId="77777777" w:rsidR="00497CE0" w:rsidRPr="0044300E" w:rsidRDefault="0013666A" w:rsidP="0013598E">
      <w:pPr>
        <w:widowControl w:val="0"/>
        <w:autoSpaceDE w:val="0"/>
        <w:autoSpaceDN w:val="0"/>
        <w:adjustRightInd w:val="0"/>
        <w:spacing w:after="0" w:line="360" w:lineRule="auto"/>
        <w:ind w:right="991"/>
        <w:jc w:val="center"/>
        <w:rPr>
          <w:rFonts w:asciiTheme="minorHAnsi" w:hAnsiTheme="minorHAnsi" w:cstheme="minorHAnsi"/>
          <w:sz w:val="40"/>
          <w:szCs w:val="40"/>
        </w:rPr>
      </w:pPr>
      <w:r w:rsidRPr="0044300E">
        <w:rPr>
          <w:rFonts w:asciiTheme="minorHAnsi" w:hAnsiTheme="minorHAnsi" w:cstheme="minorHAnsi"/>
          <w:b/>
          <w:bCs/>
          <w:sz w:val="40"/>
          <w:szCs w:val="40"/>
        </w:rPr>
        <w:t>SECURITY SERVICES</w:t>
      </w:r>
    </w:p>
    <w:p w14:paraId="11D8E22A" w14:textId="77777777" w:rsidR="00497CE0" w:rsidRPr="0044300E" w:rsidRDefault="00497CE0" w:rsidP="0013598E">
      <w:pPr>
        <w:widowControl w:val="0"/>
        <w:autoSpaceDE w:val="0"/>
        <w:autoSpaceDN w:val="0"/>
        <w:adjustRightInd w:val="0"/>
        <w:spacing w:after="0" w:line="360" w:lineRule="auto"/>
        <w:ind w:right="991"/>
        <w:jc w:val="center"/>
        <w:rPr>
          <w:rFonts w:asciiTheme="minorHAnsi" w:hAnsiTheme="minorHAnsi" w:cstheme="minorHAnsi"/>
          <w:sz w:val="40"/>
          <w:szCs w:val="40"/>
        </w:rPr>
      </w:pPr>
    </w:p>
    <w:p w14:paraId="48691570" w14:textId="77777777" w:rsidR="004D386F" w:rsidRPr="0044300E" w:rsidRDefault="009B677B" w:rsidP="0013598E">
      <w:pPr>
        <w:widowControl w:val="0"/>
        <w:autoSpaceDE w:val="0"/>
        <w:autoSpaceDN w:val="0"/>
        <w:adjustRightInd w:val="0"/>
        <w:spacing w:after="0" w:line="360" w:lineRule="auto"/>
        <w:ind w:right="991"/>
        <w:jc w:val="center"/>
        <w:rPr>
          <w:rFonts w:asciiTheme="minorHAnsi" w:hAnsiTheme="minorHAnsi" w:cstheme="minorHAnsi"/>
          <w:b/>
          <w:bCs/>
          <w:sz w:val="40"/>
          <w:szCs w:val="40"/>
        </w:rPr>
      </w:pPr>
      <w:r w:rsidRPr="0044300E">
        <w:rPr>
          <w:rFonts w:asciiTheme="minorHAnsi" w:hAnsiTheme="minorHAnsi" w:cstheme="minorHAnsi"/>
          <w:b/>
          <w:bCs/>
          <w:sz w:val="40"/>
          <w:szCs w:val="40"/>
        </w:rPr>
        <w:t>FOR</w:t>
      </w:r>
    </w:p>
    <w:p w14:paraId="02683BAA" w14:textId="21A62F45" w:rsidR="00497CE0" w:rsidRPr="0044300E" w:rsidRDefault="00235D8B" w:rsidP="0013598E">
      <w:pPr>
        <w:widowControl w:val="0"/>
        <w:autoSpaceDE w:val="0"/>
        <w:autoSpaceDN w:val="0"/>
        <w:adjustRightInd w:val="0"/>
        <w:spacing w:after="0" w:line="360" w:lineRule="auto"/>
        <w:ind w:right="991"/>
        <w:jc w:val="center"/>
        <w:rPr>
          <w:rFonts w:asciiTheme="minorHAnsi" w:hAnsiTheme="minorHAnsi" w:cstheme="minorHAnsi"/>
          <w:sz w:val="40"/>
          <w:szCs w:val="40"/>
        </w:rPr>
      </w:pPr>
      <w:r w:rsidRPr="0044300E">
        <w:rPr>
          <w:rFonts w:asciiTheme="minorHAnsi" w:hAnsiTheme="minorHAnsi" w:cstheme="minorHAnsi"/>
          <w:b/>
          <w:bCs/>
          <w:sz w:val="40"/>
          <w:szCs w:val="40"/>
        </w:rPr>
        <w:t xml:space="preserve">OBC Hostel, </w:t>
      </w:r>
      <w:r w:rsidR="00F047DB" w:rsidRPr="0044300E">
        <w:rPr>
          <w:rFonts w:asciiTheme="minorHAnsi" w:hAnsiTheme="minorHAnsi" w:cstheme="minorHAnsi"/>
          <w:b/>
          <w:bCs/>
          <w:sz w:val="40"/>
          <w:szCs w:val="40"/>
        </w:rPr>
        <w:t>At</w:t>
      </w:r>
      <w:r w:rsidR="002436D4">
        <w:rPr>
          <w:rFonts w:asciiTheme="minorHAnsi" w:hAnsiTheme="minorHAnsi" w:cstheme="minorHAnsi"/>
          <w:b/>
          <w:bCs/>
          <w:sz w:val="40"/>
          <w:szCs w:val="40"/>
        </w:rPr>
        <w:t>-</w:t>
      </w:r>
      <w:r w:rsidR="00F047DB" w:rsidRPr="0044300E">
        <w:rPr>
          <w:rFonts w:asciiTheme="minorHAnsi" w:hAnsiTheme="minorHAnsi" w:cstheme="minorHAnsi"/>
          <w:b/>
          <w:bCs/>
          <w:sz w:val="40"/>
          <w:szCs w:val="40"/>
        </w:rPr>
        <w:t xml:space="preserve"> GOBINDAPUR UNDER KONISI TAHASIL </w:t>
      </w:r>
    </w:p>
    <w:p w14:paraId="73C5914B" w14:textId="77777777" w:rsidR="009E5FF5" w:rsidRPr="0044300E" w:rsidRDefault="009E5FF5" w:rsidP="0013598E">
      <w:pPr>
        <w:widowControl w:val="0"/>
        <w:autoSpaceDE w:val="0"/>
        <w:autoSpaceDN w:val="0"/>
        <w:adjustRightInd w:val="0"/>
        <w:spacing w:after="0" w:line="360" w:lineRule="auto"/>
        <w:ind w:right="991"/>
        <w:jc w:val="center"/>
        <w:rPr>
          <w:rFonts w:asciiTheme="minorHAnsi" w:hAnsiTheme="minorHAnsi" w:cstheme="minorHAnsi"/>
          <w:b/>
          <w:bCs/>
          <w:color w:val="FF0000"/>
          <w:sz w:val="40"/>
          <w:szCs w:val="40"/>
        </w:rPr>
      </w:pPr>
    </w:p>
    <w:p w14:paraId="7D63CE59" w14:textId="14316A83" w:rsidR="00AF2AB7" w:rsidRPr="0044300E" w:rsidRDefault="00AF2AB7" w:rsidP="0013598E">
      <w:pPr>
        <w:spacing w:line="360" w:lineRule="auto"/>
        <w:ind w:right="991"/>
        <w:jc w:val="center"/>
        <w:rPr>
          <w:rFonts w:asciiTheme="minorHAnsi" w:hAnsiTheme="minorHAnsi" w:cstheme="minorHAnsi"/>
          <w:b/>
          <w:shadow/>
          <w:sz w:val="40"/>
          <w:szCs w:val="40"/>
        </w:rPr>
      </w:pPr>
      <w:r w:rsidRPr="0044300E">
        <w:rPr>
          <w:rFonts w:asciiTheme="minorHAnsi" w:hAnsiTheme="minorHAnsi" w:cstheme="minorHAnsi"/>
          <w:b/>
          <w:shadow/>
          <w:sz w:val="40"/>
          <w:szCs w:val="40"/>
        </w:rPr>
        <w:t>TWO HOSTELS, (ONE 500 SEATED BOYS</w:t>
      </w:r>
      <w:r w:rsidR="00AC2345" w:rsidRPr="0044300E">
        <w:rPr>
          <w:rFonts w:asciiTheme="minorHAnsi" w:hAnsiTheme="minorHAnsi" w:cstheme="minorHAnsi"/>
          <w:b/>
          <w:shadow/>
          <w:sz w:val="40"/>
          <w:szCs w:val="40"/>
        </w:rPr>
        <w:t>’</w:t>
      </w:r>
      <w:r w:rsidRPr="0044300E">
        <w:rPr>
          <w:rFonts w:asciiTheme="minorHAnsi" w:hAnsiTheme="minorHAnsi" w:cstheme="minorHAnsi"/>
          <w:b/>
          <w:shadow/>
          <w:sz w:val="40"/>
          <w:szCs w:val="40"/>
        </w:rPr>
        <w:t xml:space="preserve"> HOSTEL &amp; ONE 500 SEATED GIRLS</w:t>
      </w:r>
      <w:r w:rsidR="00AC2345" w:rsidRPr="0044300E">
        <w:rPr>
          <w:rFonts w:asciiTheme="minorHAnsi" w:hAnsiTheme="minorHAnsi" w:cstheme="minorHAnsi"/>
          <w:b/>
          <w:shadow/>
          <w:sz w:val="40"/>
          <w:szCs w:val="40"/>
        </w:rPr>
        <w:t>’</w:t>
      </w:r>
      <w:r w:rsidRPr="0044300E">
        <w:rPr>
          <w:rFonts w:asciiTheme="minorHAnsi" w:hAnsiTheme="minorHAnsi" w:cstheme="minorHAnsi"/>
          <w:b/>
          <w:shadow/>
          <w:sz w:val="40"/>
          <w:szCs w:val="40"/>
        </w:rPr>
        <w:t xml:space="preserve"> HOSTEL)</w:t>
      </w:r>
    </w:p>
    <w:p w14:paraId="78F03705" w14:textId="77777777" w:rsidR="00AF2AB7" w:rsidRPr="0044300E" w:rsidRDefault="00AF2AB7" w:rsidP="0013598E">
      <w:pPr>
        <w:spacing w:line="360" w:lineRule="auto"/>
        <w:ind w:right="991"/>
        <w:jc w:val="center"/>
        <w:rPr>
          <w:rFonts w:asciiTheme="minorHAnsi" w:hAnsiTheme="minorHAnsi" w:cstheme="minorHAnsi"/>
          <w:b/>
          <w:shadow/>
          <w:sz w:val="40"/>
          <w:szCs w:val="40"/>
        </w:rPr>
      </w:pPr>
    </w:p>
    <w:p w14:paraId="327BC369" w14:textId="77777777" w:rsidR="00AF2AB7" w:rsidRPr="0044300E" w:rsidRDefault="00AF2AB7" w:rsidP="0013598E">
      <w:pPr>
        <w:widowControl w:val="0"/>
        <w:autoSpaceDE w:val="0"/>
        <w:autoSpaceDN w:val="0"/>
        <w:adjustRightInd w:val="0"/>
        <w:spacing w:after="0" w:line="240" w:lineRule="auto"/>
        <w:ind w:right="991"/>
        <w:rPr>
          <w:rFonts w:asciiTheme="minorHAnsi" w:hAnsiTheme="minorHAnsi" w:cstheme="minorHAnsi"/>
          <w:b/>
          <w:bCs/>
          <w:sz w:val="40"/>
          <w:szCs w:val="40"/>
        </w:rPr>
        <w:sectPr w:rsidR="00AF2AB7" w:rsidRPr="0044300E" w:rsidSect="00C33830">
          <w:footerReference w:type="default" r:id="rId8"/>
          <w:pgSz w:w="12240" w:h="15840"/>
          <w:pgMar w:top="1440" w:right="1325" w:bottom="1440" w:left="1560" w:header="720" w:footer="720" w:gutter="0"/>
          <w:cols w:space="720" w:equalWidth="0">
            <w:col w:w="9923"/>
          </w:cols>
          <w:noEndnote/>
          <w:titlePg/>
          <w:docGrid w:linePitch="299"/>
        </w:sectPr>
      </w:pPr>
    </w:p>
    <w:p w14:paraId="68EFAFF0" w14:textId="77777777" w:rsidR="00497CE0" w:rsidRPr="0044300E" w:rsidRDefault="0013666A" w:rsidP="0013598E">
      <w:pPr>
        <w:widowControl w:val="0"/>
        <w:autoSpaceDE w:val="0"/>
        <w:autoSpaceDN w:val="0"/>
        <w:adjustRightInd w:val="0"/>
        <w:spacing w:after="0" w:line="360" w:lineRule="auto"/>
        <w:ind w:right="991"/>
        <w:rPr>
          <w:rFonts w:asciiTheme="minorHAnsi" w:hAnsiTheme="minorHAnsi" w:cstheme="minorHAnsi"/>
          <w:sz w:val="24"/>
          <w:szCs w:val="24"/>
        </w:rPr>
      </w:pPr>
      <w:bookmarkStart w:id="1" w:name="page2"/>
      <w:bookmarkStart w:id="2" w:name="page3"/>
      <w:bookmarkEnd w:id="1"/>
      <w:bookmarkEnd w:id="2"/>
      <w:r w:rsidRPr="0044300E">
        <w:rPr>
          <w:rFonts w:asciiTheme="minorHAnsi" w:hAnsiTheme="minorHAnsi" w:cstheme="minorHAnsi"/>
          <w:b/>
          <w:bCs/>
          <w:sz w:val="24"/>
          <w:szCs w:val="24"/>
        </w:rPr>
        <w:lastRenderedPageBreak/>
        <w:t>TENDER DOCUMENT</w:t>
      </w:r>
      <w:r w:rsidR="00310318" w:rsidRPr="0044300E">
        <w:rPr>
          <w:rFonts w:asciiTheme="minorHAnsi" w:hAnsiTheme="minorHAnsi" w:cstheme="minorHAnsi"/>
          <w:b/>
          <w:bCs/>
          <w:sz w:val="24"/>
          <w:szCs w:val="24"/>
        </w:rPr>
        <w:t xml:space="preserve"> </w:t>
      </w:r>
      <w:r w:rsidRPr="0044300E">
        <w:rPr>
          <w:rFonts w:asciiTheme="minorHAnsi" w:hAnsiTheme="minorHAnsi" w:cstheme="minorHAnsi"/>
          <w:b/>
          <w:bCs/>
          <w:sz w:val="24"/>
          <w:szCs w:val="24"/>
        </w:rPr>
        <w:t>FOR</w:t>
      </w:r>
      <w:r w:rsidR="00310318" w:rsidRPr="0044300E">
        <w:rPr>
          <w:rFonts w:asciiTheme="minorHAnsi" w:hAnsiTheme="minorHAnsi" w:cstheme="minorHAnsi"/>
          <w:b/>
          <w:bCs/>
          <w:sz w:val="24"/>
          <w:szCs w:val="24"/>
        </w:rPr>
        <w:t xml:space="preserve"> </w:t>
      </w:r>
      <w:r w:rsidRPr="0044300E">
        <w:rPr>
          <w:rFonts w:asciiTheme="minorHAnsi" w:hAnsiTheme="minorHAnsi" w:cstheme="minorHAnsi"/>
          <w:b/>
          <w:bCs/>
          <w:sz w:val="24"/>
          <w:szCs w:val="24"/>
        </w:rPr>
        <w:t xml:space="preserve">SECURITY SERVICES FOR </w:t>
      </w:r>
      <w:r w:rsidR="00235D8B" w:rsidRPr="0044300E">
        <w:rPr>
          <w:rFonts w:asciiTheme="minorHAnsi" w:hAnsiTheme="minorHAnsi" w:cstheme="minorHAnsi"/>
          <w:b/>
          <w:bCs/>
          <w:sz w:val="24"/>
          <w:szCs w:val="24"/>
        </w:rPr>
        <w:t>OBC</w:t>
      </w:r>
      <w:r w:rsidR="00B4143C" w:rsidRPr="0044300E">
        <w:rPr>
          <w:rFonts w:asciiTheme="minorHAnsi" w:hAnsiTheme="minorHAnsi" w:cstheme="minorHAnsi"/>
          <w:b/>
          <w:bCs/>
          <w:sz w:val="24"/>
          <w:szCs w:val="24"/>
        </w:rPr>
        <w:t xml:space="preserve"> HOSTEL AT </w:t>
      </w:r>
      <w:r w:rsidR="00235D8B" w:rsidRPr="0044300E">
        <w:rPr>
          <w:rFonts w:asciiTheme="minorHAnsi" w:hAnsiTheme="minorHAnsi" w:cstheme="minorHAnsi"/>
          <w:b/>
          <w:bCs/>
          <w:sz w:val="24"/>
          <w:szCs w:val="24"/>
        </w:rPr>
        <w:t>GOBINDAPUR, UNDER KONISI TAHASIL</w:t>
      </w:r>
    </w:p>
    <w:p w14:paraId="4E3D775C" w14:textId="77777777" w:rsidR="00497CE0" w:rsidRPr="0044300E" w:rsidRDefault="00497CE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2718D0DA" w14:textId="7A9F0D1A" w:rsidR="00497CE0" w:rsidRPr="0013598E" w:rsidRDefault="00D46B53" w:rsidP="0013598E">
      <w:pPr>
        <w:widowControl w:val="0"/>
        <w:autoSpaceDE w:val="0"/>
        <w:autoSpaceDN w:val="0"/>
        <w:adjustRightInd w:val="0"/>
        <w:spacing w:after="0" w:line="480" w:lineRule="auto"/>
        <w:ind w:right="991"/>
        <w:jc w:val="both"/>
        <w:rPr>
          <w:rFonts w:asciiTheme="minorHAnsi" w:hAnsiTheme="minorHAnsi" w:cstheme="minorHAnsi"/>
          <w:bCs/>
          <w:color w:val="FF0000"/>
          <w:sz w:val="24"/>
          <w:szCs w:val="24"/>
        </w:rPr>
      </w:pPr>
      <w:r w:rsidRPr="0044300E">
        <w:rPr>
          <w:rFonts w:asciiTheme="minorHAnsi" w:hAnsiTheme="minorHAnsi" w:cstheme="minorHAnsi"/>
          <w:sz w:val="24"/>
          <w:szCs w:val="24"/>
        </w:rPr>
        <w:tab/>
      </w:r>
      <w:r w:rsidR="00391651" w:rsidRPr="0044300E">
        <w:rPr>
          <w:rFonts w:asciiTheme="minorHAnsi" w:hAnsiTheme="minorHAnsi" w:cstheme="minorHAnsi"/>
          <w:sz w:val="24"/>
          <w:szCs w:val="24"/>
        </w:rPr>
        <w:t xml:space="preserve">District Welfare Officer, </w:t>
      </w:r>
      <w:r w:rsidR="008F785F" w:rsidRPr="0044300E">
        <w:rPr>
          <w:rFonts w:asciiTheme="minorHAnsi" w:hAnsiTheme="minorHAnsi" w:cstheme="minorHAnsi"/>
          <w:sz w:val="24"/>
          <w:szCs w:val="24"/>
        </w:rPr>
        <w:t>Ganjam</w:t>
      </w:r>
      <w:r w:rsidR="0022170E" w:rsidRPr="0044300E">
        <w:rPr>
          <w:rFonts w:asciiTheme="minorHAnsi" w:hAnsiTheme="minorHAnsi" w:cstheme="minorHAnsi"/>
          <w:sz w:val="24"/>
          <w:szCs w:val="24"/>
        </w:rPr>
        <w:t xml:space="preserve"> </w:t>
      </w:r>
      <w:r w:rsidR="0013666A" w:rsidRPr="0044300E">
        <w:rPr>
          <w:rFonts w:asciiTheme="minorHAnsi" w:hAnsiTheme="minorHAnsi" w:cstheme="minorHAnsi"/>
          <w:sz w:val="24"/>
          <w:szCs w:val="24"/>
        </w:rPr>
        <w:t xml:space="preserve">invites sealed tenders under two-bid system from reputed and experienced agencies for providing Security Services addressed </w:t>
      </w:r>
      <w:r w:rsidR="00066D61" w:rsidRPr="0044300E">
        <w:rPr>
          <w:rFonts w:asciiTheme="minorHAnsi" w:hAnsiTheme="minorHAnsi" w:cstheme="minorHAnsi"/>
          <w:sz w:val="24"/>
          <w:szCs w:val="24"/>
        </w:rPr>
        <w:t xml:space="preserve">to </w:t>
      </w:r>
      <w:r w:rsidR="00391651" w:rsidRPr="0044300E">
        <w:rPr>
          <w:rFonts w:asciiTheme="minorHAnsi" w:hAnsiTheme="minorHAnsi" w:cstheme="minorHAnsi"/>
          <w:sz w:val="24"/>
          <w:szCs w:val="24"/>
        </w:rPr>
        <w:t xml:space="preserve">District Welfare Officer, </w:t>
      </w:r>
      <w:r w:rsidR="008F785F" w:rsidRPr="0044300E">
        <w:rPr>
          <w:rFonts w:asciiTheme="minorHAnsi" w:hAnsiTheme="minorHAnsi" w:cstheme="minorHAnsi"/>
          <w:sz w:val="24"/>
          <w:szCs w:val="24"/>
        </w:rPr>
        <w:t>Ganjam</w:t>
      </w:r>
      <w:r w:rsidR="0013666A" w:rsidRPr="0044300E">
        <w:rPr>
          <w:rFonts w:asciiTheme="minorHAnsi" w:hAnsiTheme="minorHAnsi" w:cstheme="minorHAnsi"/>
          <w:sz w:val="24"/>
          <w:szCs w:val="24"/>
        </w:rPr>
        <w:t xml:space="preserve">. The interested agencies are required to submit the technical and financial bid separately. The bids in Sealed Cover-I containing “Technical Bid” and Sealed Cover-II containing “Financial Bid” should be placed in a third sealed cover </w:t>
      </w:r>
      <w:r w:rsidR="00C43ED6" w:rsidRPr="0044300E">
        <w:rPr>
          <w:rFonts w:asciiTheme="minorHAnsi" w:hAnsiTheme="minorHAnsi" w:cstheme="minorHAnsi"/>
          <w:sz w:val="24"/>
          <w:szCs w:val="24"/>
        </w:rPr>
        <w:t>superscribed</w:t>
      </w:r>
      <w:r w:rsidR="0013666A" w:rsidRPr="0044300E">
        <w:rPr>
          <w:rFonts w:asciiTheme="minorHAnsi" w:hAnsiTheme="minorHAnsi" w:cstheme="minorHAnsi"/>
          <w:sz w:val="24"/>
          <w:szCs w:val="24"/>
        </w:rPr>
        <w:t xml:space="preserve"> “Tender for Security Services” and should reach to the above address </w:t>
      </w:r>
      <w:r w:rsidR="00BD5BEA" w:rsidRPr="0044300E">
        <w:rPr>
          <w:rFonts w:asciiTheme="minorHAnsi" w:hAnsiTheme="minorHAnsi" w:cstheme="minorHAnsi"/>
          <w:sz w:val="24"/>
          <w:szCs w:val="24"/>
        </w:rPr>
        <w:t xml:space="preserve">on or </w:t>
      </w:r>
      <w:r w:rsidR="00AC2345" w:rsidRPr="0044300E">
        <w:rPr>
          <w:rFonts w:asciiTheme="minorHAnsi" w:hAnsiTheme="minorHAnsi" w:cstheme="minorHAnsi"/>
          <w:sz w:val="24"/>
          <w:szCs w:val="24"/>
        </w:rPr>
        <w:t>before Dt.06.04.2024</w:t>
      </w:r>
      <w:r w:rsidR="0013598E">
        <w:rPr>
          <w:rFonts w:asciiTheme="minorHAnsi" w:hAnsiTheme="minorHAnsi" w:cstheme="minorHAnsi"/>
          <w:sz w:val="24"/>
          <w:szCs w:val="24"/>
        </w:rPr>
        <w:t xml:space="preserve">. The date of opening of technical Bid will be intimated in Ganjam District website, </w:t>
      </w:r>
      <w:hyperlink r:id="rId9" w:history="1">
        <w:r w:rsidR="0013598E" w:rsidRPr="007D5EA6">
          <w:rPr>
            <w:rStyle w:val="Hyperlink"/>
            <w:rFonts w:asciiTheme="minorHAnsi" w:hAnsiTheme="minorHAnsi" w:cstheme="minorHAnsi"/>
            <w:sz w:val="24"/>
            <w:szCs w:val="24"/>
          </w:rPr>
          <w:t>www.ganjam.nic.in</w:t>
        </w:r>
      </w:hyperlink>
      <w:r w:rsidR="0013598E">
        <w:rPr>
          <w:rFonts w:asciiTheme="minorHAnsi" w:hAnsiTheme="minorHAnsi" w:cstheme="minorHAnsi"/>
          <w:sz w:val="24"/>
          <w:szCs w:val="24"/>
        </w:rPr>
        <w:t xml:space="preserve">. </w:t>
      </w:r>
      <w:r w:rsidR="00905548" w:rsidRPr="0044300E">
        <w:rPr>
          <w:rFonts w:asciiTheme="minorHAnsi" w:hAnsiTheme="minorHAnsi" w:cstheme="minorHAnsi"/>
          <w:b/>
          <w:color w:val="000000" w:themeColor="text1"/>
          <w:sz w:val="24"/>
          <w:szCs w:val="24"/>
        </w:rPr>
        <w:t xml:space="preserve"> </w:t>
      </w:r>
      <w:r w:rsidR="0013598E" w:rsidRPr="0013598E">
        <w:rPr>
          <w:rFonts w:asciiTheme="minorHAnsi" w:hAnsiTheme="minorHAnsi" w:cstheme="minorHAnsi"/>
          <w:bCs/>
          <w:color w:val="000000" w:themeColor="text1"/>
          <w:sz w:val="24"/>
          <w:szCs w:val="24"/>
        </w:rPr>
        <w:t>The technical bid will be opened in presence of the bidder or their authorized representative.</w:t>
      </w:r>
    </w:p>
    <w:p w14:paraId="7E10F928" w14:textId="77777777" w:rsidR="00497CE0" w:rsidRPr="0044300E" w:rsidRDefault="00497CE0" w:rsidP="0013598E">
      <w:pPr>
        <w:widowControl w:val="0"/>
        <w:autoSpaceDE w:val="0"/>
        <w:autoSpaceDN w:val="0"/>
        <w:adjustRightInd w:val="0"/>
        <w:spacing w:after="0" w:line="240" w:lineRule="auto"/>
        <w:ind w:right="991"/>
        <w:rPr>
          <w:rFonts w:asciiTheme="minorHAnsi" w:hAnsiTheme="minorHAnsi" w:cstheme="minorHAnsi"/>
          <w:sz w:val="24"/>
          <w:szCs w:val="24"/>
        </w:rPr>
      </w:pPr>
    </w:p>
    <w:p w14:paraId="6C337C0C" w14:textId="77777777" w:rsidR="00497CE0" w:rsidRPr="0044300E" w:rsidRDefault="009E5FF5" w:rsidP="0013598E">
      <w:pPr>
        <w:widowControl w:val="0"/>
        <w:overflowPunct w:val="0"/>
        <w:autoSpaceDE w:val="0"/>
        <w:autoSpaceDN w:val="0"/>
        <w:adjustRightInd w:val="0"/>
        <w:spacing w:after="0" w:line="360" w:lineRule="auto"/>
        <w:ind w:right="991"/>
        <w:jc w:val="both"/>
        <w:rPr>
          <w:rFonts w:asciiTheme="minorHAnsi" w:hAnsiTheme="minorHAnsi" w:cstheme="minorHAnsi"/>
          <w:sz w:val="24"/>
          <w:szCs w:val="24"/>
        </w:rPr>
      </w:pPr>
      <w:r w:rsidRPr="0044300E">
        <w:rPr>
          <w:rFonts w:asciiTheme="minorHAnsi" w:hAnsiTheme="minorHAnsi" w:cstheme="minorHAnsi"/>
          <w:sz w:val="24"/>
          <w:szCs w:val="24"/>
        </w:rPr>
        <w:tab/>
      </w:r>
      <w:r w:rsidR="0013666A" w:rsidRPr="0044300E">
        <w:rPr>
          <w:rFonts w:asciiTheme="minorHAnsi" w:hAnsiTheme="minorHAnsi" w:cstheme="minorHAnsi"/>
          <w:sz w:val="24"/>
          <w:szCs w:val="24"/>
        </w:rPr>
        <w:t xml:space="preserve">The tender document containing eligibility criteria, scope of work, terms &amp; conditions and draft agreement are enclosed as a part of Tender Document. </w:t>
      </w:r>
    </w:p>
    <w:p w14:paraId="5D6ED5A5" w14:textId="77777777" w:rsidR="006B3B14" w:rsidRPr="0044300E" w:rsidRDefault="006B3B14" w:rsidP="0013598E">
      <w:pPr>
        <w:widowControl w:val="0"/>
        <w:overflowPunct w:val="0"/>
        <w:autoSpaceDE w:val="0"/>
        <w:autoSpaceDN w:val="0"/>
        <w:adjustRightInd w:val="0"/>
        <w:spacing w:after="0" w:line="360" w:lineRule="auto"/>
        <w:ind w:right="991"/>
        <w:jc w:val="both"/>
        <w:rPr>
          <w:rFonts w:asciiTheme="minorHAnsi" w:hAnsiTheme="minorHAnsi" w:cstheme="minorHAnsi"/>
          <w:sz w:val="24"/>
          <w:szCs w:val="24"/>
        </w:rPr>
      </w:pPr>
    </w:p>
    <w:p w14:paraId="70FAC3EE" w14:textId="6905CF64" w:rsidR="00F85546" w:rsidRPr="0044300E" w:rsidRDefault="00F85546" w:rsidP="0013598E">
      <w:pPr>
        <w:widowControl w:val="0"/>
        <w:autoSpaceDE w:val="0"/>
        <w:autoSpaceDN w:val="0"/>
        <w:adjustRightInd w:val="0"/>
        <w:spacing w:after="0" w:line="480" w:lineRule="auto"/>
        <w:ind w:right="991"/>
        <w:jc w:val="right"/>
        <w:rPr>
          <w:rFonts w:asciiTheme="minorHAnsi" w:hAnsiTheme="minorHAnsi" w:cstheme="minorHAnsi"/>
          <w:sz w:val="24"/>
          <w:szCs w:val="24"/>
        </w:rPr>
      </w:pPr>
      <w:bookmarkStart w:id="3" w:name="page4"/>
      <w:bookmarkEnd w:id="3"/>
      <w:r w:rsidRPr="0044300E">
        <w:rPr>
          <w:rFonts w:asciiTheme="minorHAnsi" w:hAnsiTheme="minorHAnsi" w:cstheme="minorHAnsi"/>
          <w:sz w:val="24"/>
          <w:szCs w:val="24"/>
        </w:rPr>
        <w:br w:type="page"/>
      </w:r>
    </w:p>
    <w:tbl>
      <w:tblPr>
        <w:tblStyle w:val="TableGrid"/>
        <w:tblpPr w:leftFromText="180" w:rightFromText="180" w:vertAnchor="page" w:horzAnchor="margin" w:tblpY="417"/>
        <w:tblW w:w="9577" w:type="dxa"/>
        <w:tblLook w:val="04A0" w:firstRow="1" w:lastRow="0" w:firstColumn="1" w:lastColumn="0" w:noHBand="0" w:noVBand="1"/>
      </w:tblPr>
      <w:tblGrid>
        <w:gridCol w:w="1587"/>
        <w:gridCol w:w="5897"/>
        <w:gridCol w:w="2093"/>
      </w:tblGrid>
      <w:tr w:rsidR="00BE5EBA" w:rsidRPr="0044300E" w14:paraId="634D6E1C" w14:textId="77777777" w:rsidTr="002436D4">
        <w:tc>
          <w:tcPr>
            <w:tcW w:w="9577" w:type="dxa"/>
            <w:gridSpan w:val="3"/>
            <w:tcBorders>
              <w:top w:val="nil"/>
              <w:left w:val="nil"/>
              <w:bottom w:val="single" w:sz="4" w:space="0" w:color="auto"/>
              <w:right w:val="nil"/>
            </w:tcBorders>
          </w:tcPr>
          <w:p w14:paraId="36454438" w14:textId="77777777" w:rsidR="006B3B14" w:rsidRPr="0044300E" w:rsidRDefault="006B3B14" w:rsidP="0013598E">
            <w:pPr>
              <w:spacing w:after="0" w:line="240" w:lineRule="auto"/>
              <w:ind w:right="991"/>
              <w:jc w:val="center"/>
              <w:rPr>
                <w:rFonts w:asciiTheme="minorHAnsi" w:hAnsiTheme="minorHAnsi" w:cstheme="minorHAnsi"/>
                <w:b/>
                <w:bCs/>
                <w:sz w:val="24"/>
                <w:szCs w:val="24"/>
              </w:rPr>
            </w:pPr>
          </w:p>
          <w:p w14:paraId="13903285" w14:textId="77777777" w:rsidR="006B3B14" w:rsidRPr="0044300E" w:rsidRDefault="006B3B14" w:rsidP="0013598E">
            <w:pPr>
              <w:spacing w:after="0" w:line="240" w:lineRule="auto"/>
              <w:ind w:right="991"/>
              <w:jc w:val="center"/>
              <w:rPr>
                <w:rFonts w:asciiTheme="minorHAnsi" w:hAnsiTheme="minorHAnsi" w:cstheme="minorHAnsi"/>
                <w:b/>
                <w:bCs/>
                <w:sz w:val="24"/>
                <w:szCs w:val="24"/>
              </w:rPr>
            </w:pPr>
          </w:p>
          <w:p w14:paraId="6BB12C10" w14:textId="77777777" w:rsidR="006B3B14" w:rsidRPr="0044300E" w:rsidRDefault="006B3B14" w:rsidP="0013598E">
            <w:pPr>
              <w:spacing w:after="0" w:line="240" w:lineRule="auto"/>
              <w:ind w:right="991"/>
              <w:jc w:val="center"/>
              <w:rPr>
                <w:rFonts w:asciiTheme="minorHAnsi" w:hAnsiTheme="minorHAnsi" w:cstheme="minorHAnsi"/>
                <w:b/>
                <w:bCs/>
                <w:sz w:val="24"/>
                <w:szCs w:val="24"/>
              </w:rPr>
            </w:pPr>
          </w:p>
          <w:p w14:paraId="3A265881" w14:textId="5D55705D" w:rsidR="00BE5EBA" w:rsidRPr="0044300E" w:rsidRDefault="00BE5EBA" w:rsidP="0013598E">
            <w:pPr>
              <w:spacing w:after="0" w:line="240" w:lineRule="auto"/>
              <w:ind w:right="991"/>
              <w:jc w:val="center"/>
              <w:rPr>
                <w:rFonts w:asciiTheme="minorHAnsi" w:hAnsiTheme="minorHAnsi" w:cstheme="minorHAnsi"/>
                <w:b/>
                <w:bCs/>
                <w:sz w:val="24"/>
                <w:szCs w:val="24"/>
              </w:rPr>
            </w:pPr>
            <w:r w:rsidRPr="0044300E">
              <w:rPr>
                <w:rFonts w:asciiTheme="minorHAnsi" w:hAnsiTheme="minorHAnsi" w:cstheme="minorHAnsi"/>
                <w:b/>
                <w:bCs/>
                <w:sz w:val="24"/>
                <w:szCs w:val="24"/>
              </w:rPr>
              <w:t>TENDER DOCUMENT</w:t>
            </w:r>
            <w:r w:rsidR="0044300E" w:rsidRPr="0044300E">
              <w:rPr>
                <w:rFonts w:asciiTheme="minorHAnsi" w:hAnsiTheme="minorHAnsi" w:cstheme="minorHAnsi"/>
                <w:b/>
                <w:bCs/>
                <w:sz w:val="24"/>
                <w:szCs w:val="24"/>
              </w:rPr>
              <w:t xml:space="preserve"> </w:t>
            </w:r>
            <w:r w:rsidRPr="0044300E">
              <w:rPr>
                <w:rFonts w:asciiTheme="minorHAnsi" w:hAnsiTheme="minorHAnsi" w:cstheme="minorHAnsi"/>
                <w:b/>
                <w:bCs/>
                <w:sz w:val="24"/>
                <w:szCs w:val="24"/>
              </w:rPr>
              <w:t>FOR</w:t>
            </w:r>
            <w:r w:rsidR="0044300E" w:rsidRPr="0044300E">
              <w:rPr>
                <w:rFonts w:asciiTheme="minorHAnsi" w:hAnsiTheme="minorHAnsi" w:cstheme="minorHAnsi"/>
                <w:b/>
                <w:bCs/>
                <w:sz w:val="24"/>
                <w:szCs w:val="24"/>
              </w:rPr>
              <w:t xml:space="preserve"> </w:t>
            </w:r>
            <w:r w:rsidRPr="0044300E">
              <w:rPr>
                <w:rFonts w:asciiTheme="minorHAnsi" w:hAnsiTheme="minorHAnsi" w:cstheme="minorHAnsi"/>
                <w:b/>
                <w:bCs/>
                <w:sz w:val="24"/>
                <w:szCs w:val="24"/>
              </w:rPr>
              <w:t>SECURITY SERVICES</w:t>
            </w:r>
          </w:p>
          <w:p w14:paraId="6C1E2128" w14:textId="77777777" w:rsidR="00BE5EBA" w:rsidRPr="0044300E" w:rsidRDefault="00BE5EBA" w:rsidP="0013598E">
            <w:pPr>
              <w:spacing w:after="0" w:line="240" w:lineRule="auto"/>
              <w:ind w:right="991"/>
              <w:jc w:val="center"/>
              <w:rPr>
                <w:rFonts w:asciiTheme="minorHAnsi" w:hAnsiTheme="minorHAnsi" w:cstheme="minorHAnsi"/>
                <w:b/>
                <w:bCs/>
                <w:sz w:val="24"/>
                <w:szCs w:val="24"/>
              </w:rPr>
            </w:pPr>
          </w:p>
          <w:p w14:paraId="5AEAE2A2" w14:textId="77777777" w:rsidR="00BE5EBA" w:rsidRPr="0044300E" w:rsidRDefault="00BE5EBA" w:rsidP="0013598E">
            <w:pPr>
              <w:spacing w:after="0" w:line="240" w:lineRule="auto"/>
              <w:ind w:right="991"/>
              <w:jc w:val="center"/>
              <w:rPr>
                <w:rFonts w:asciiTheme="minorHAnsi" w:hAnsiTheme="minorHAnsi" w:cstheme="minorHAnsi"/>
                <w:b/>
                <w:bCs/>
                <w:sz w:val="24"/>
                <w:szCs w:val="24"/>
              </w:rPr>
            </w:pPr>
            <w:r w:rsidRPr="0044300E">
              <w:rPr>
                <w:rFonts w:asciiTheme="minorHAnsi" w:hAnsiTheme="minorHAnsi" w:cstheme="minorHAnsi"/>
                <w:b/>
                <w:bCs/>
                <w:sz w:val="24"/>
                <w:szCs w:val="24"/>
              </w:rPr>
              <w:t>TECHNICAL BID</w:t>
            </w:r>
          </w:p>
          <w:p w14:paraId="0005384C" w14:textId="31C49679" w:rsidR="00BE5EBA" w:rsidRPr="0044300E" w:rsidRDefault="00BE5EBA" w:rsidP="0013598E">
            <w:pPr>
              <w:ind w:right="991"/>
              <w:jc w:val="center"/>
              <w:rPr>
                <w:rFonts w:asciiTheme="minorHAnsi" w:hAnsiTheme="minorHAnsi" w:cstheme="minorHAnsi"/>
                <w:b/>
                <w:bCs/>
                <w:sz w:val="24"/>
                <w:szCs w:val="24"/>
              </w:rPr>
            </w:pPr>
            <w:r w:rsidRPr="0044300E">
              <w:rPr>
                <w:rFonts w:asciiTheme="minorHAnsi" w:hAnsiTheme="minorHAnsi" w:cstheme="minorHAnsi"/>
                <w:b/>
                <w:bCs/>
                <w:sz w:val="24"/>
                <w:szCs w:val="24"/>
              </w:rPr>
              <w:t>(In separate sealed Cover-I superscribed as Technical Bid)</w:t>
            </w:r>
          </w:p>
        </w:tc>
      </w:tr>
      <w:tr w:rsidR="002436D4" w:rsidRPr="0044300E" w14:paraId="75888419" w14:textId="77777777" w:rsidTr="00123167">
        <w:trPr>
          <w:trHeight w:val="538"/>
        </w:trPr>
        <w:tc>
          <w:tcPr>
            <w:tcW w:w="1587" w:type="dxa"/>
            <w:tcBorders>
              <w:top w:val="single" w:sz="4" w:space="0" w:color="auto"/>
            </w:tcBorders>
          </w:tcPr>
          <w:p w14:paraId="2C861259" w14:textId="3400D431" w:rsidR="00F85546" w:rsidRPr="0044300E" w:rsidRDefault="002436D4" w:rsidP="00123167">
            <w:pPr>
              <w:spacing w:after="0"/>
              <w:ind w:right="991"/>
              <w:rPr>
                <w:rFonts w:asciiTheme="minorHAnsi" w:hAnsiTheme="minorHAnsi" w:cstheme="minorHAnsi"/>
                <w:b/>
                <w:bCs/>
                <w:sz w:val="24"/>
                <w:szCs w:val="24"/>
              </w:rPr>
            </w:pPr>
            <w:r>
              <w:rPr>
                <w:rFonts w:asciiTheme="minorHAnsi" w:hAnsiTheme="minorHAnsi" w:cstheme="minorHAnsi"/>
                <w:b/>
                <w:bCs/>
                <w:sz w:val="24"/>
                <w:szCs w:val="24"/>
              </w:rPr>
              <w:t>Sl. No.</w:t>
            </w:r>
          </w:p>
        </w:tc>
        <w:tc>
          <w:tcPr>
            <w:tcW w:w="5897" w:type="dxa"/>
            <w:tcBorders>
              <w:top w:val="single" w:sz="4" w:space="0" w:color="auto"/>
            </w:tcBorders>
          </w:tcPr>
          <w:p w14:paraId="33CF4C78" w14:textId="117BA4AE" w:rsidR="00F85546" w:rsidRPr="0044300E" w:rsidRDefault="00F85546" w:rsidP="00123167">
            <w:pPr>
              <w:widowControl w:val="0"/>
              <w:tabs>
                <w:tab w:val="left" w:pos="9781"/>
              </w:tabs>
              <w:overflowPunct w:val="0"/>
              <w:autoSpaceDE w:val="0"/>
              <w:autoSpaceDN w:val="0"/>
              <w:adjustRightInd w:val="0"/>
              <w:spacing w:after="0" w:line="240" w:lineRule="auto"/>
              <w:ind w:right="991"/>
              <w:rPr>
                <w:rFonts w:asciiTheme="minorHAnsi" w:hAnsiTheme="minorHAnsi" w:cstheme="minorHAnsi"/>
                <w:b/>
                <w:bCs/>
                <w:sz w:val="24"/>
                <w:szCs w:val="24"/>
              </w:rPr>
            </w:pPr>
            <w:r w:rsidRPr="0044300E">
              <w:rPr>
                <w:rFonts w:asciiTheme="minorHAnsi" w:hAnsiTheme="minorHAnsi" w:cstheme="minorHAnsi"/>
                <w:b/>
                <w:bCs/>
                <w:sz w:val="24"/>
                <w:szCs w:val="24"/>
              </w:rPr>
              <w:t xml:space="preserve"> Details to be furnished </w:t>
            </w:r>
          </w:p>
        </w:tc>
        <w:tc>
          <w:tcPr>
            <w:tcW w:w="0" w:type="auto"/>
            <w:tcBorders>
              <w:top w:val="single" w:sz="4" w:space="0" w:color="auto"/>
            </w:tcBorders>
          </w:tcPr>
          <w:p w14:paraId="32B56FA3" w14:textId="699A1371" w:rsidR="00F85546" w:rsidRPr="0044300E" w:rsidRDefault="00F85546" w:rsidP="00123167">
            <w:pPr>
              <w:spacing w:after="0"/>
              <w:ind w:right="991"/>
              <w:rPr>
                <w:rFonts w:asciiTheme="minorHAnsi" w:hAnsiTheme="minorHAnsi" w:cstheme="minorHAnsi"/>
                <w:b/>
                <w:bCs/>
                <w:sz w:val="24"/>
                <w:szCs w:val="24"/>
              </w:rPr>
            </w:pPr>
            <w:r w:rsidRPr="0044300E">
              <w:rPr>
                <w:rFonts w:asciiTheme="minorHAnsi" w:hAnsiTheme="minorHAnsi" w:cstheme="minorHAnsi"/>
                <w:b/>
                <w:bCs/>
                <w:sz w:val="24"/>
                <w:szCs w:val="24"/>
              </w:rPr>
              <w:t>Enclos</w:t>
            </w:r>
            <w:r w:rsidR="0044300E" w:rsidRPr="0044300E">
              <w:rPr>
                <w:rFonts w:asciiTheme="minorHAnsi" w:hAnsiTheme="minorHAnsi" w:cstheme="minorHAnsi"/>
                <w:b/>
                <w:bCs/>
                <w:sz w:val="24"/>
                <w:szCs w:val="24"/>
              </w:rPr>
              <w:t>ed</w:t>
            </w:r>
          </w:p>
        </w:tc>
      </w:tr>
      <w:tr w:rsidR="002436D4" w:rsidRPr="0044300E" w14:paraId="7BC5A0E6" w14:textId="77777777" w:rsidTr="002436D4">
        <w:tc>
          <w:tcPr>
            <w:tcW w:w="1587" w:type="dxa"/>
            <w:vAlign w:val="center"/>
          </w:tcPr>
          <w:p w14:paraId="1140A2A7" w14:textId="77777777" w:rsidR="00F85546" w:rsidRPr="002436D4" w:rsidRDefault="00F85546"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tcPr>
          <w:p w14:paraId="77ACA5F9" w14:textId="77777777" w:rsidR="00F85546" w:rsidRPr="0044300E" w:rsidRDefault="008A0DAE" w:rsidP="0013598E">
            <w:pPr>
              <w:widowControl w:val="0"/>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sz w:val="24"/>
                <w:szCs w:val="24"/>
              </w:rPr>
              <w:t>Name &amp; Address of the Tenderer Organization/ Agency with phone number, email and name and telephone/mobile number of contact person Experience in the work of providing Security Services.</w:t>
            </w:r>
          </w:p>
        </w:tc>
        <w:tc>
          <w:tcPr>
            <w:tcW w:w="0" w:type="auto"/>
          </w:tcPr>
          <w:p w14:paraId="35684256" w14:textId="77777777" w:rsidR="00F85546" w:rsidRPr="0044300E" w:rsidRDefault="00F85546" w:rsidP="0013598E">
            <w:pPr>
              <w:ind w:right="991"/>
              <w:rPr>
                <w:rFonts w:asciiTheme="minorHAnsi" w:hAnsiTheme="minorHAnsi" w:cstheme="minorHAnsi"/>
                <w:b/>
                <w:bCs/>
                <w:sz w:val="24"/>
                <w:szCs w:val="24"/>
              </w:rPr>
            </w:pPr>
          </w:p>
        </w:tc>
      </w:tr>
      <w:tr w:rsidR="002436D4" w:rsidRPr="0044300E" w14:paraId="511C088D" w14:textId="77777777" w:rsidTr="002436D4">
        <w:tc>
          <w:tcPr>
            <w:tcW w:w="1587" w:type="dxa"/>
            <w:vAlign w:val="center"/>
          </w:tcPr>
          <w:p w14:paraId="67BA9894" w14:textId="77777777" w:rsidR="00F85546" w:rsidRPr="002436D4" w:rsidRDefault="00F85546"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tcPr>
          <w:p w14:paraId="7C7C5DDF" w14:textId="77777777" w:rsidR="00F85546" w:rsidRPr="0044300E" w:rsidRDefault="008A0DAE" w:rsidP="0013598E">
            <w:pPr>
              <w:widowControl w:val="0"/>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sz w:val="24"/>
                <w:szCs w:val="24"/>
              </w:rPr>
              <w:t>Particulars of Experience (Attach certificates/ testimonials). This shall cover the details of works of similar nature, approximate magnitude and duration carried out and/or on hand for last 5 years along with a certificate from the agency where the job was carried out.</w:t>
            </w:r>
          </w:p>
        </w:tc>
        <w:tc>
          <w:tcPr>
            <w:tcW w:w="0" w:type="auto"/>
          </w:tcPr>
          <w:p w14:paraId="4A2A3ABC" w14:textId="77777777" w:rsidR="00F85546" w:rsidRPr="0044300E" w:rsidRDefault="00F85546" w:rsidP="0013598E">
            <w:pPr>
              <w:ind w:right="991"/>
              <w:rPr>
                <w:rFonts w:asciiTheme="minorHAnsi" w:hAnsiTheme="minorHAnsi" w:cstheme="minorHAnsi"/>
                <w:b/>
                <w:bCs/>
                <w:sz w:val="24"/>
                <w:szCs w:val="24"/>
              </w:rPr>
            </w:pPr>
          </w:p>
        </w:tc>
      </w:tr>
      <w:tr w:rsidR="002436D4" w:rsidRPr="0044300E" w14:paraId="0DCBA4DF" w14:textId="77777777" w:rsidTr="002436D4">
        <w:tc>
          <w:tcPr>
            <w:tcW w:w="1587" w:type="dxa"/>
            <w:vAlign w:val="center"/>
          </w:tcPr>
          <w:p w14:paraId="3B80E349" w14:textId="77777777" w:rsidR="00F85546" w:rsidRPr="002436D4" w:rsidRDefault="00F85546"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tcPr>
          <w:p w14:paraId="396CE21C" w14:textId="77777777" w:rsidR="00F85546" w:rsidRPr="0044300E" w:rsidRDefault="008A0DAE" w:rsidP="0013598E">
            <w:pPr>
              <w:widowControl w:val="0"/>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sz w:val="24"/>
                <w:szCs w:val="24"/>
              </w:rPr>
              <w:t>Set-up of your Organization, clearly indicating details of managerial, supervisory and other staff, also indicate the number of muster roll staff available for performing this service</w:t>
            </w:r>
          </w:p>
        </w:tc>
        <w:tc>
          <w:tcPr>
            <w:tcW w:w="0" w:type="auto"/>
          </w:tcPr>
          <w:p w14:paraId="212B1B86" w14:textId="77777777" w:rsidR="00F85546" w:rsidRPr="0044300E" w:rsidRDefault="00F85546" w:rsidP="0013598E">
            <w:pPr>
              <w:ind w:right="991"/>
              <w:rPr>
                <w:rFonts w:asciiTheme="minorHAnsi" w:hAnsiTheme="minorHAnsi" w:cstheme="minorHAnsi"/>
                <w:b/>
                <w:bCs/>
                <w:sz w:val="24"/>
                <w:szCs w:val="24"/>
              </w:rPr>
            </w:pPr>
          </w:p>
        </w:tc>
      </w:tr>
      <w:tr w:rsidR="002436D4" w:rsidRPr="0044300E" w14:paraId="405FBCF2" w14:textId="77777777" w:rsidTr="002436D4">
        <w:trPr>
          <w:trHeight w:val="848"/>
        </w:trPr>
        <w:tc>
          <w:tcPr>
            <w:tcW w:w="1587" w:type="dxa"/>
            <w:vAlign w:val="center"/>
          </w:tcPr>
          <w:p w14:paraId="5880B389" w14:textId="77777777" w:rsidR="00F85546" w:rsidRPr="002436D4" w:rsidRDefault="00F85546"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tcPr>
          <w:p w14:paraId="5C747545" w14:textId="77777777" w:rsidR="008A0DAE" w:rsidRPr="0044300E" w:rsidRDefault="008A0DAE" w:rsidP="0013598E">
            <w:pPr>
              <w:pStyle w:val="ListParagraph"/>
              <w:numPr>
                <w:ilvl w:val="0"/>
                <w:numId w:val="17"/>
              </w:numPr>
              <w:spacing w:line="240" w:lineRule="auto"/>
              <w:ind w:left="0" w:right="991" w:firstLine="0"/>
              <w:rPr>
                <w:rFonts w:asciiTheme="minorHAnsi" w:hAnsiTheme="minorHAnsi" w:cstheme="minorHAnsi"/>
                <w:sz w:val="24"/>
                <w:szCs w:val="24"/>
              </w:rPr>
            </w:pPr>
            <w:r w:rsidRPr="0044300E">
              <w:rPr>
                <w:rFonts w:asciiTheme="minorHAnsi" w:hAnsiTheme="minorHAnsi" w:cstheme="minorHAnsi"/>
                <w:sz w:val="24"/>
                <w:szCs w:val="24"/>
              </w:rPr>
              <w:t>Is the establishment registered with the Government of Odisha; please give details with document/evidence.</w:t>
            </w:r>
          </w:p>
          <w:p w14:paraId="7AC3C47C" w14:textId="77777777" w:rsidR="008A0DAE" w:rsidRPr="0044300E" w:rsidRDefault="008A0DAE" w:rsidP="0013598E">
            <w:pPr>
              <w:pStyle w:val="ListParagraph"/>
              <w:numPr>
                <w:ilvl w:val="0"/>
                <w:numId w:val="17"/>
              </w:numPr>
              <w:spacing w:line="240" w:lineRule="auto"/>
              <w:ind w:left="0" w:right="991" w:firstLine="0"/>
              <w:rPr>
                <w:rFonts w:asciiTheme="minorHAnsi" w:hAnsiTheme="minorHAnsi" w:cstheme="minorHAnsi"/>
                <w:sz w:val="24"/>
                <w:szCs w:val="24"/>
              </w:rPr>
            </w:pPr>
            <w:r w:rsidRPr="0044300E">
              <w:rPr>
                <w:rFonts w:asciiTheme="minorHAnsi" w:hAnsiTheme="minorHAnsi" w:cstheme="minorHAnsi"/>
                <w:sz w:val="24"/>
                <w:szCs w:val="24"/>
              </w:rPr>
              <w:t>Do you have labour licence. Please provide details and attach a copy.</w:t>
            </w:r>
          </w:p>
          <w:p w14:paraId="4355C2E1" w14:textId="02855A88" w:rsidR="008A0DAE" w:rsidRPr="0044300E" w:rsidRDefault="008A0DAE" w:rsidP="0013598E">
            <w:pPr>
              <w:pStyle w:val="ListParagraph"/>
              <w:numPr>
                <w:ilvl w:val="0"/>
                <w:numId w:val="17"/>
              </w:numPr>
              <w:spacing w:line="240" w:lineRule="auto"/>
              <w:ind w:left="0" w:right="991" w:firstLine="0"/>
              <w:rPr>
                <w:rFonts w:asciiTheme="minorHAnsi" w:hAnsiTheme="minorHAnsi" w:cstheme="minorHAnsi"/>
                <w:sz w:val="24"/>
                <w:szCs w:val="24"/>
              </w:rPr>
            </w:pPr>
            <w:r w:rsidRPr="0044300E">
              <w:rPr>
                <w:rFonts w:asciiTheme="minorHAnsi" w:hAnsiTheme="minorHAnsi" w:cstheme="minorHAnsi"/>
                <w:sz w:val="24"/>
                <w:szCs w:val="24"/>
              </w:rPr>
              <w:t xml:space="preserve">Undertaking of the Agency confirming the availability of the adequate manpower of requisite qualification and experience for deployment in </w:t>
            </w:r>
            <w:r w:rsidR="0013598E">
              <w:rPr>
                <w:rFonts w:asciiTheme="minorHAnsi" w:hAnsiTheme="minorHAnsi" w:cstheme="minorHAnsi"/>
                <w:sz w:val="24"/>
                <w:szCs w:val="24"/>
              </w:rPr>
              <w:t>OBC hostel.</w:t>
            </w:r>
          </w:p>
          <w:p w14:paraId="4C221910" w14:textId="77777777" w:rsidR="008A0DAE" w:rsidRPr="0044300E" w:rsidRDefault="008A0DAE" w:rsidP="0013598E">
            <w:pPr>
              <w:pStyle w:val="ListParagraph"/>
              <w:numPr>
                <w:ilvl w:val="0"/>
                <w:numId w:val="17"/>
              </w:numPr>
              <w:spacing w:line="240" w:lineRule="auto"/>
              <w:ind w:left="0" w:right="991" w:firstLine="0"/>
              <w:rPr>
                <w:rFonts w:asciiTheme="minorHAnsi" w:hAnsiTheme="minorHAnsi" w:cstheme="minorHAnsi"/>
                <w:sz w:val="24"/>
                <w:szCs w:val="24"/>
              </w:rPr>
            </w:pPr>
            <w:r w:rsidRPr="0044300E">
              <w:rPr>
                <w:rFonts w:asciiTheme="minorHAnsi" w:hAnsiTheme="minorHAnsi" w:cstheme="minorHAnsi"/>
                <w:sz w:val="24"/>
                <w:szCs w:val="24"/>
              </w:rPr>
              <w:t>Are you covered by the labour Legislations, such as, ESI, EPF etc. Copies of ESI, EPF Regn. No. should be enclosed to be attached year wise return.</w:t>
            </w:r>
          </w:p>
          <w:p w14:paraId="53286728" w14:textId="77777777" w:rsidR="008A0DAE" w:rsidRPr="0044300E" w:rsidRDefault="008A0DAE" w:rsidP="0013598E">
            <w:pPr>
              <w:pStyle w:val="ListParagraph"/>
              <w:numPr>
                <w:ilvl w:val="0"/>
                <w:numId w:val="17"/>
              </w:numPr>
              <w:spacing w:line="240" w:lineRule="auto"/>
              <w:ind w:left="0" w:right="991" w:firstLine="0"/>
              <w:rPr>
                <w:rFonts w:asciiTheme="minorHAnsi" w:hAnsiTheme="minorHAnsi" w:cstheme="minorHAnsi"/>
                <w:sz w:val="24"/>
                <w:szCs w:val="24"/>
              </w:rPr>
            </w:pPr>
            <w:r w:rsidRPr="0044300E">
              <w:rPr>
                <w:rFonts w:asciiTheme="minorHAnsi" w:hAnsiTheme="minorHAnsi" w:cstheme="minorHAnsi"/>
                <w:sz w:val="24"/>
                <w:szCs w:val="24"/>
              </w:rPr>
              <w:t>Do You have licenses of PSARA (Private Security Agency Regulation ACT,2005). Please attach a copy</w:t>
            </w:r>
          </w:p>
          <w:p w14:paraId="500A5C65" w14:textId="1E2A5178" w:rsidR="00F85546" w:rsidRPr="0044300E" w:rsidRDefault="008A0DAE" w:rsidP="0013598E">
            <w:pPr>
              <w:pStyle w:val="ListParagraph"/>
              <w:numPr>
                <w:ilvl w:val="0"/>
                <w:numId w:val="17"/>
              </w:numPr>
              <w:spacing w:line="240" w:lineRule="auto"/>
              <w:ind w:left="0" w:right="991" w:firstLine="0"/>
              <w:rPr>
                <w:rFonts w:asciiTheme="minorHAnsi" w:hAnsiTheme="minorHAnsi" w:cstheme="minorHAnsi"/>
                <w:sz w:val="24"/>
                <w:szCs w:val="24"/>
              </w:rPr>
            </w:pPr>
            <w:r w:rsidRPr="0044300E">
              <w:rPr>
                <w:rFonts w:asciiTheme="minorHAnsi" w:hAnsiTheme="minorHAnsi" w:cstheme="minorHAnsi"/>
                <w:sz w:val="24"/>
                <w:szCs w:val="24"/>
              </w:rPr>
              <w:t xml:space="preserve">Enclose group photographs of your muster roll of security </w:t>
            </w:r>
            <w:r w:rsidR="00F439BE" w:rsidRPr="0044300E">
              <w:rPr>
                <w:rFonts w:asciiTheme="minorHAnsi" w:hAnsiTheme="minorHAnsi" w:cstheme="minorHAnsi"/>
                <w:sz w:val="24"/>
                <w:szCs w:val="24"/>
              </w:rPr>
              <w:t>guards.</w:t>
            </w:r>
          </w:p>
        </w:tc>
        <w:tc>
          <w:tcPr>
            <w:tcW w:w="0" w:type="auto"/>
          </w:tcPr>
          <w:p w14:paraId="388779FD" w14:textId="77777777" w:rsidR="00F85546" w:rsidRPr="0044300E" w:rsidRDefault="00F85546" w:rsidP="0013598E">
            <w:pPr>
              <w:ind w:right="991"/>
              <w:rPr>
                <w:rFonts w:asciiTheme="minorHAnsi" w:hAnsiTheme="minorHAnsi" w:cstheme="minorHAnsi"/>
                <w:b/>
                <w:bCs/>
                <w:sz w:val="24"/>
                <w:szCs w:val="24"/>
              </w:rPr>
            </w:pPr>
          </w:p>
        </w:tc>
      </w:tr>
      <w:tr w:rsidR="002436D4" w:rsidRPr="0044300E" w14:paraId="1CFE801D" w14:textId="77777777" w:rsidTr="002436D4">
        <w:tc>
          <w:tcPr>
            <w:tcW w:w="1587" w:type="dxa"/>
            <w:vAlign w:val="center"/>
          </w:tcPr>
          <w:p w14:paraId="33E0682E" w14:textId="77777777" w:rsidR="00F85546" w:rsidRPr="002436D4" w:rsidRDefault="00F85546"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tcPr>
          <w:p w14:paraId="43098580" w14:textId="77777777" w:rsidR="00F85546" w:rsidRPr="0044300E" w:rsidRDefault="00F90117" w:rsidP="0013598E">
            <w:pPr>
              <w:widowControl w:val="0"/>
              <w:overflowPunct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 xml:space="preserve">Are you governed by Minimum Wages Rules of the </w:t>
            </w:r>
            <w:r w:rsidRPr="0044300E">
              <w:rPr>
                <w:rFonts w:asciiTheme="minorHAnsi" w:hAnsiTheme="minorHAnsi" w:cstheme="minorHAnsi"/>
                <w:sz w:val="24"/>
                <w:szCs w:val="24"/>
              </w:rPr>
              <w:tab/>
              <w:t>Central Govt. If yes, please give details.</w:t>
            </w:r>
          </w:p>
        </w:tc>
        <w:tc>
          <w:tcPr>
            <w:tcW w:w="0" w:type="auto"/>
          </w:tcPr>
          <w:p w14:paraId="5F5362B4" w14:textId="77777777" w:rsidR="00F85546" w:rsidRPr="0044300E" w:rsidRDefault="00F85546" w:rsidP="0013598E">
            <w:pPr>
              <w:pStyle w:val="ListParagraph"/>
              <w:ind w:left="0" w:right="991"/>
              <w:rPr>
                <w:rFonts w:asciiTheme="minorHAnsi" w:hAnsiTheme="minorHAnsi" w:cstheme="minorHAnsi"/>
                <w:sz w:val="24"/>
                <w:szCs w:val="24"/>
              </w:rPr>
            </w:pPr>
          </w:p>
        </w:tc>
      </w:tr>
      <w:tr w:rsidR="002436D4" w:rsidRPr="0044300E" w14:paraId="0AE2450D" w14:textId="77777777" w:rsidTr="002436D4">
        <w:tc>
          <w:tcPr>
            <w:tcW w:w="1587" w:type="dxa"/>
            <w:vAlign w:val="center"/>
          </w:tcPr>
          <w:p w14:paraId="6A85A183" w14:textId="77777777" w:rsidR="00F90117" w:rsidRPr="002436D4" w:rsidRDefault="00F90117"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vAlign w:val="center"/>
          </w:tcPr>
          <w:p w14:paraId="23921BA6" w14:textId="77777777" w:rsidR="00F90117" w:rsidRPr="0044300E" w:rsidRDefault="00F90117" w:rsidP="0013598E">
            <w:pPr>
              <w:widowControl w:val="0"/>
              <w:overflowPunct w:val="0"/>
              <w:autoSpaceDE w:val="0"/>
              <w:autoSpaceDN w:val="0"/>
              <w:adjustRightInd w:val="0"/>
              <w:spacing w:after="0"/>
              <w:ind w:right="991"/>
              <w:jc w:val="both"/>
              <w:rPr>
                <w:rFonts w:asciiTheme="minorHAnsi" w:hAnsiTheme="minorHAnsi" w:cstheme="minorHAnsi"/>
                <w:sz w:val="24"/>
                <w:szCs w:val="24"/>
                <w:vertAlign w:val="superscript"/>
              </w:rPr>
            </w:pPr>
            <w:r w:rsidRPr="0044300E">
              <w:rPr>
                <w:rFonts w:asciiTheme="minorHAnsi" w:hAnsiTheme="minorHAnsi" w:cstheme="minorHAnsi"/>
                <w:sz w:val="24"/>
                <w:szCs w:val="24"/>
              </w:rPr>
              <w:t>PAN No. (Please attach copy)</w:t>
            </w:r>
          </w:p>
          <w:p w14:paraId="373B68DA" w14:textId="77777777" w:rsidR="00F90117" w:rsidRPr="0044300E" w:rsidRDefault="00F90117" w:rsidP="0013598E">
            <w:pPr>
              <w:widowControl w:val="0"/>
              <w:overflowPunct w:val="0"/>
              <w:autoSpaceDE w:val="0"/>
              <w:autoSpaceDN w:val="0"/>
              <w:adjustRightInd w:val="0"/>
              <w:spacing w:after="0"/>
              <w:ind w:right="991"/>
              <w:jc w:val="both"/>
              <w:rPr>
                <w:rFonts w:asciiTheme="minorHAnsi" w:hAnsiTheme="minorHAnsi" w:cstheme="minorHAnsi"/>
                <w:sz w:val="24"/>
                <w:szCs w:val="24"/>
              </w:rPr>
            </w:pPr>
          </w:p>
        </w:tc>
        <w:tc>
          <w:tcPr>
            <w:tcW w:w="0" w:type="auto"/>
          </w:tcPr>
          <w:p w14:paraId="7D3239D9" w14:textId="77777777" w:rsidR="00F90117" w:rsidRPr="0044300E" w:rsidRDefault="00F90117" w:rsidP="0013598E">
            <w:pPr>
              <w:pStyle w:val="ListParagraph"/>
              <w:ind w:left="0" w:right="991"/>
              <w:rPr>
                <w:rFonts w:asciiTheme="minorHAnsi" w:hAnsiTheme="minorHAnsi" w:cstheme="minorHAnsi"/>
                <w:sz w:val="24"/>
                <w:szCs w:val="24"/>
              </w:rPr>
            </w:pPr>
          </w:p>
        </w:tc>
      </w:tr>
      <w:tr w:rsidR="002436D4" w:rsidRPr="0044300E" w14:paraId="6E826552" w14:textId="77777777" w:rsidTr="002436D4">
        <w:tc>
          <w:tcPr>
            <w:tcW w:w="1587" w:type="dxa"/>
            <w:vAlign w:val="center"/>
          </w:tcPr>
          <w:p w14:paraId="257FCA15" w14:textId="77777777" w:rsidR="00F90117" w:rsidRPr="002436D4" w:rsidRDefault="00F90117"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vAlign w:val="center"/>
          </w:tcPr>
          <w:p w14:paraId="3278509C" w14:textId="7A9A79D0" w:rsidR="00CE3D7B" w:rsidRPr="0044300E" w:rsidRDefault="00F90117" w:rsidP="0013598E">
            <w:pPr>
              <w:widowControl w:val="0"/>
              <w:overflowPunct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 xml:space="preserve">Please attach Audited Financial statements </w:t>
            </w:r>
            <w:r w:rsidR="00F439BE" w:rsidRPr="0044300E">
              <w:rPr>
                <w:rFonts w:asciiTheme="minorHAnsi" w:hAnsiTheme="minorHAnsi" w:cstheme="minorHAnsi"/>
                <w:sz w:val="24"/>
                <w:szCs w:val="24"/>
              </w:rPr>
              <w:t>(Profit</w:t>
            </w:r>
            <w:r w:rsidRPr="0044300E">
              <w:rPr>
                <w:rFonts w:asciiTheme="minorHAnsi" w:hAnsiTheme="minorHAnsi" w:cstheme="minorHAnsi"/>
                <w:sz w:val="24"/>
                <w:szCs w:val="24"/>
              </w:rPr>
              <w:t xml:space="preserve"> &amp; loss &amp; Balance sheet) of the firm/company, duly certified by Chartered Accountant for last 3 years.</w:t>
            </w:r>
          </w:p>
          <w:p w14:paraId="4CB9475D" w14:textId="222D9AA7" w:rsidR="00F90117" w:rsidRPr="0044300E" w:rsidRDefault="00F439BE" w:rsidP="0013598E">
            <w:pPr>
              <w:widowControl w:val="0"/>
              <w:overflowPunct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(2020</w:t>
            </w:r>
            <w:r w:rsidR="00CE3D7B" w:rsidRPr="0044300E">
              <w:rPr>
                <w:rFonts w:asciiTheme="minorHAnsi" w:hAnsiTheme="minorHAnsi" w:cstheme="minorHAnsi"/>
                <w:sz w:val="24"/>
                <w:szCs w:val="24"/>
              </w:rPr>
              <w:t>-21,2021-22&amp; 2022-23</w:t>
            </w:r>
            <w:r w:rsidR="00F90117" w:rsidRPr="0044300E">
              <w:rPr>
                <w:rFonts w:asciiTheme="minorHAnsi" w:hAnsiTheme="minorHAnsi" w:cstheme="minorHAnsi"/>
                <w:sz w:val="24"/>
                <w:szCs w:val="24"/>
              </w:rPr>
              <w:t>)</w:t>
            </w:r>
          </w:p>
        </w:tc>
        <w:tc>
          <w:tcPr>
            <w:tcW w:w="0" w:type="auto"/>
          </w:tcPr>
          <w:p w14:paraId="7AF39AB1" w14:textId="77777777" w:rsidR="00F90117" w:rsidRPr="0044300E" w:rsidRDefault="00F90117" w:rsidP="0013598E">
            <w:pPr>
              <w:pStyle w:val="ListParagraph"/>
              <w:ind w:left="0" w:right="991"/>
              <w:rPr>
                <w:rFonts w:asciiTheme="minorHAnsi" w:hAnsiTheme="minorHAnsi" w:cstheme="minorHAnsi"/>
                <w:sz w:val="24"/>
                <w:szCs w:val="24"/>
              </w:rPr>
            </w:pPr>
          </w:p>
        </w:tc>
      </w:tr>
      <w:tr w:rsidR="002436D4" w:rsidRPr="0044300E" w14:paraId="48FC8007" w14:textId="77777777" w:rsidTr="002436D4">
        <w:tc>
          <w:tcPr>
            <w:tcW w:w="1587" w:type="dxa"/>
            <w:vAlign w:val="center"/>
          </w:tcPr>
          <w:p w14:paraId="1B75DFB8" w14:textId="77777777" w:rsidR="00F90117" w:rsidRPr="002436D4" w:rsidRDefault="00F90117"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vAlign w:val="center"/>
          </w:tcPr>
          <w:p w14:paraId="14146319" w14:textId="77777777" w:rsidR="00F90117" w:rsidRPr="0044300E" w:rsidRDefault="00F90117" w:rsidP="0013598E">
            <w:pPr>
              <w:widowControl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Service Tax Registration No.</w:t>
            </w:r>
          </w:p>
          <w:p w14:paraId="6D2A73F8" w14:textId="77777777" w:rsidR="00F90117" w:rsidRPr="0044300E" w:rsidRDefault="00F90117" w:rsidP="0013598E">
            <w:pPr>
              <w:widowControl w:val="0"/>
              <w:autoSpaceDE w:val="0"/>
              <w:autoSpaceDN w:val="0"/>
              <w:adjustRightInd w:val="0"/>
              <w:spacing w:after="0"/>
              <w:ind w:right="991"/>
              <w:jc w:val="both"/>
              <w:rPr>
                <w:rFonts w:asciiTheme="minorHAnsi" w:hAnsiTheme="minorHAnsi" w:cstheme="minorHAnsi"/>
                <w:sz w:val="24"/>
                <w:szCs w:val="24"/>
              </w:rPr>
            </w:pPr>
          </w:p>
        </w:tc>
        <w:tc>
          <w:tcPr>
            <w:tcW w:w="0" w:type="auto"/>
          </w:tcPr>
          <w:p w14:paraId="10AFF2A6" w14:textId="77777777" w:rsidR="00F90117" w:rsidRPr="0044300E" w:rsidRDefault="00F90117" w:rsidP="0013598E">
            <w:pPr>
              <w:pStyle w:val="ListParagraph"/>
              <w:ind w:left="0" w:right="991"/>
              <w:rPr>
                <w:rFonts w:asciiTheme="minorHAnsi" w:hAnsiTheme="minorHAnsi" w:cstheme="minorHAnsi"/>
                <w:sz w:val="24"/>
                <w:szCs w:val="24"/>
              </w:rPr>
            </w:pPr>
          </w:p>
        </w:tc>
      </w:tr>
      <w:tr w:rsidR="002436D4" w:rsidRPr="0044300E" w14:paraId="1807355C" w14:textId="77777777" w:rsidTr="002436D4">
        <w:tc>
          <w:tcPr>
            <w:tcW w:w="1587" w:type="dxa"/>
            <w:tcBorders>
              <w:bottom w:val="single" w:sz="4" w:space="0" w:color="auto"/>
            </w:tcBorders>
            <w:vAlign w:val="center"/>
          </w:tcPr>
          <w:p w14:paraId="19C86F73" w14:textId="77777777" w:rsidR="00F90117" w:rsidRPr="002436D4" w:rsidRDefault="00F90117"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tcBorders>
              <w:bottom w:val="single" w:sz="4" w:space="0" w:color="auto"/>
            </w:tcBorders>
            <w:vAlign w:val="center"/>
          </w:tcPr>
          <w:p w14:paraId="70EBB40C" w14:textId="7DF1C3D6" w:rsidR="00F90117" w:rsidRPr="0044300E" w:rsidRDefault="00F90117" w:rsidP="0013598E">
            <w:pPr>
              <w:widowControl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In case the tenders are signed by the Authorized</w:t>
            </w:r>
            <w:r w:rsidR="0013598E">
              <w:rPr>
                <w:rFonts w:asciiTheme="minorHAnsi" w:hAnsiTheme="minorHAnsi" w:cstheme="minorHAnsi"/>
                <w:sz w:val="24"/>
                <w:szCs w:val="24"/>
              </w:rPr>
              <w:t xml:space="preserve"> s</w:t>
            </w:r>
            <w:r w:rsidRPr="0044300E">
              <w:rPr>
                <w:rFonts w:asciiTheme="minorHAnsi" w:hAnsiTheme="minorHAnsi" w:cstheme="minorHAnsi"/>
                <w:sz w:val="24"/>
                <w:szCs w:val="24"/>
              </w:rPr>
              <w:t>ignatory, a copy of the power of attorney/</w:t>
            </w:r>
            <w:r w:rsidR="0013598E">
              <w:rPr>
                <w:rFonts w:asciiTheme="minorHAnsi" w:hAnsiTheme="minorHAnsi" w:cstheme="minorHAnsi"/>
                <w:sz w:val="24"/>
                <w:szCs w:val="24"/>
              </w:rPr>
              <w:t xml:space="preserve"> a</w:t>
            </w:r>
            <w:r w:rsidRPr="0044300E">
              <w:rPr>
                <w:rFonts w:asciiTheme="minorHAnsi" w:hAnsiTheme="minorHAnsi" w:cstheme="minorHAnsi"/>
                <w:sz w:val="24"/>
                <w:szCs w:val="24"/>
              </w:rPr>
              <w:t>uthorization may be enclosed along with tender</w:t>
            </w:r>
          </w:p>
        </w:tc>
        <w:tc>
          <w:tcPr>
            <w:tcW w:w="0" w:type="auto"/>
            <w:tcBorders>
              <w:bottom w:val="single" w:sz="4" w:space="0" w:color="auto"/>
            </w:tcBorders>
          </w:tcPr>
          <w:p w14:paraId="1D671E6E" w14:textId="77777777" w:rsidR="00F90117" w:rsidRPr="0044300E" w:rsidRDefault="00F90117" w:rsidP="0013598E">
            <w:pPr>
              <w:pStyle w:val="ListParagraph"/>
              <w:ind w:left="0" w:right="991"/>
              <w:rPr>
                <w:rFonts w:asciiTheme="minorHAnsi" w:hAnsiTheme="minorHAnsi" w:cstheme="minorHAnsi"/>
                <w:sz w:val="24"/>
                <w:szCs w:val="24"/>
              </w:rPr>
            </w:pPr>
          </w:p>
        </w:tc>
      </w:tr>
      <w:tr w:rsidR="002436D4" w:rsidRPr="0044300E" w14:paraId="4BF463D6" w14:textId="77777777" w:rsidTr="002436D4">
        <w:tc>
          <w:tcPr>
            <w:tcW w:w="1587" w:type="dxa"/>
            <w:tcBorders>
              <w:bottom w:val="single" w:sz="4" w:space="0" w:color="auto"/>
            </w:tcBorders>
            <w:vAlign w:val="center"/>
          </w:tcPr>
          <w:p w14:paraId="6796C444" w14:textId="77777777" w:rsidR="00F90117" w:rsidRPr="002436D4" w:rsidRDefault="00F90117" w:rsidP="0013598E">
            <w:pPr>
              <w:pStyle w:val="ListParagraph"/>
              <w:numPr>
                <w:ilvl w:val="0"/>
                <w:numId w:val="19"/>
              </w:numPr>
              <w:tabs>
                <w:tab w:val="clear" w:pos="502"/>
              </w:tabs>
              <w:ind w:left="0" w:right="524" w:firstLine="0"/>
              <w:rPr>
                <w:rFonts w:asciiTheme="minorHAnsi" w:hAnsiTheme="minorHAnsi" w:cstheme="minorHAnsi"/>
                <w:sz w:val="24"/>
                <w:szCs w:val="24"/>
              </w:rPr>
            </w:pPr>
          </w:p>
        </w:tc>
        <w:tc>
          <w:tcPr>
            <w:tcW w:w="5897" w:type="dxa"/>
            <w:tcBorders>
              <w:bottom w:val="single" w:sz="4" w:space="0" w:color="auto"/>
            </w:tcBorders>
            <w:vAlign w:val="center"/>
          </w:tcPr>
          <w:p w14:paraId="1DF4473C" w14:textId="50B2C393" w:rsidR="00F90117" w:rsidRPr="0044300E" w:rsidRDefault="00F90117" w:rsidP="0013598E">
            <w:pPr>
              <w:widowControl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 xml:space="preserve">Details of the </w:t>
            </w:r>
            <w:r w:rsidR="00CE3D7B" w:rsidRPr="0044300E">
              <w:rPr>
                <w:rFonts w:asciiTheme="minorHAnsi" w:hAnsiTheme="minorHAnsi" w:cstheme="minorHAnsi"/>
                <w:sz w:val="24"/>
                <w:szCs w:val="24"/>
              </w:rPr>
              <w:t>E</w:t>
            </w:r>
            <w:r w:rsidR="0013598E">
              <w:rPr>
                <w:rFonts w:asciiTheme="minorHAnsi" w:hAnsiTheme="minorHAnsi" w:cstheme="minorHAnsi"/>
                <w:sz w:val="24"/>
                <w:szCs w:val="24"/>
              </w:rPr>
              <w:t>MD</w:t>
            </w:r>
            <w:r w:rsidR="00CE3D7B"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of </w:t>
            </w:r>
            <w:r w:rsidRPr="0044300E">
              <w:rPr>
                <w:rFonts w:asciiTheme="minorHAnsi" w:hAnsiTheme="minorHAnsi" w:cstheme="minorHAnsi"/>
                <w:color w:val="000000" w:themeColor="text1"/>
                <w:sz w:val="24"/>
                <w:szCs w:val="24"/>
              </w:rPr>
              <w:t>Rs</w:t>
            </w:r>
            <w:r w:rsidR="0013598E">
              <w:rPr>
                <w:rFonts w:asciiTheme="minorHAnsi" w:hAnsiTheme="minorHAnsi" w:cstheme="minorHAnsi"/>
                <w:color w:val="000000" w:themeColor="text1"/>
                <w:sz w:val="24"/>
                <w:szCs w:val="24"/>
              </w:rPr>
              <w:t xml:space="preserve"> </w:t>
            </w:r>
            <w:r w:rsidR="00F26A37" w:rsidRPr="0044300E">
              <w:rPr>
                <w:rFonts w:asciiTheme="minorHAnsi" w:hAnsiTheme="minorHAnsi" w:cstheme="minorHAnsi"/>
                <w:color w:val="000000" w:themeColor="text1"/>
                <w:sz w:val="24"/>
                <w:szCs w:val="24"/>
              </w:rPr>
              <w:t>5</w:t>
            </w:r>
            <w:r w:rsidRPr="0044300E">
              <w:rPr>
                <w:rFonts w:asciiTheme="minorHAnsi" w:hAnsiTheme="minorHAnsi" w:cstheme="minorHAnsi"/>
                <w:color w:val="000000" w:themeColor="text1"/>
                <w:sz w:val="24"/>
                <w:szCs w:val="24"/>
              </w:rPr>
              <w:t>0,000</w:t>
            </w:r>
            <w:r w:rsidR="0013598E">
              <w:rPr>
                <w:rFonts w:asciiTheme="minorHAnsi" w:hAnsiTheme="minorHAnsi" w:cstheme="minorHAnsi"/>
                <w:color w:val="000000" w:themeColor="text1"/>
                <w:sz w:val="24"/>
                <w:szCs w:val="24"/>
              </w:rPr>
              <w:t>/-</w:t>
            </w:r>
            <w:r w:rsidR="00F26A37" w:rsidRPr="0044300E">
              <w:rPr>
                <w:rFonts w:asciiTheme="minorHAnsi" w:hAnsiTheme="minorHAnsi" w:cstheme="minorHAnsi"/>
                <w:color w:val="000000" w:themeColor="text1"/>
                <w:sz w:val="24"/>
                <w:szCs w:val="24"/>
              </w:rPr>
              <w:t xml:space="preserve"> &amp; Tender Paper Cost Rs. 5000/-</w:t>
            </w:r>
          </w:p>
          <w:p w14:paraId="3F5D9D2B" w14:textId="77777777" w:rsidR="00F90117" w:rsidRPr="0044300E" w:rsidRDefault="00F90117" w:rsidP="0013598E">
            <w:pPr>
              <w:widowControl w:val="0"/>
              <w:autoSpaceDE w:val="0"/>
              <w:autoSpaceDN w:val="0"/>
              <w:adjustRightInd w:val="0"/>
              <w:spacing w:after="0"/>
              <w:ind w:right="991"/>
              <w:jc w:val="both"/>
              <w:rPr>
                <w:rFonts w:asciiTheme="minorHAnsi" w:hAnsiTheme="minorHAnsi" w:cstheme="minorHAnsi"/>
                <w:sz w:val="24"/>
                <w:szCs w:val="24"/>
              </w:rPr>
            </w:pPr>
          </w:p>
        </w:tc>
        <w:tc>
          <w:tcPr>
            <w:tcW w:w="0" w:type="auto"/>
            <w:tcBorders>
              <w:bottom w:val="single" w:sz="4" w:space="0" w:color="auto"/>
            </w:tcBorders>
          </w:tcPr>
          <w:p w14:paraId="05634255" w14:textId="77777777" w:rsidR="00F90117" w:rsidRPr="0044300E" w:rsidRDefault="00F90117" w:rsidP="0013598E">
            <w:pPr>
              <w:pStyle w:val="ListParagraph"/>
              <w:ind w:left="0" w:right="991"/>
              <w:rPr>
                <w:rFonts w:asciiTheme="minorHAnsi" w:hAnsiTheme="minorHAnsi" w:cstheme="minorHAnsi"/>
                <w:sz w:val="24"/>
                <w:szCs w:val="24"/>
              </w:rPr>
            </w:pPr>
          </w:p>
        </w:tc>
      </w:tr>
      <w:tr w:rsidR="00C95E30" w:rsidRPr="0044300E" w14:paraId="24EDAE1A" w14:textId="77777777" w:rsidTr="002436D4">
        <w:trPr>
          <w:trHeight w:val="1907"/>
        </w:trPr>
        <w:tc>
          <w:tcPr>
            <w:tcW w:w="9577" w:type="dxa"/>
            <w:gridSpan w:val="3"/>
            <w:tcBorders>
              <w:top w:val="single" w:sz="4" w:space="0" w:color="auto"/>
              <w:left w:val="nil"/>
              <w:bottom w:val="nil"/>
              <w:right w:val="nil"/>
            </w:tcBorders>
          </w:tcPr>
          <w:p w14:paraId="79A6E1FB" w14:textId="77777777" w:rsidR="00C95E30" w:rsidRPr="0044300E" w:rsidRDefault="00C95E30" w:rsidP="0013598E">
            <w:pPr>
              <w:ind w:right="991"/>
              <w:rPr>
                <w:rFonts w:asciiTheme="minorHAnsi" w:hAnsiTheme="minorHAnsi" w:cstheme="minorHAnsi"/>
                <w:b/>
                <w:bCs/>
              </w:rPr>
            </w:pPr>
            <w:r w:rsidRPr="0044300E">
              <w:rPr>
                <w:rFonts w:asciiTheme="minorHAnsi" w:hAnsiTheme="minorHAnsi" w:cstheme="minorHAnsi"/>
                <w:b/>
                <w:bCs/>
              </w:rPr>
              <w:t>Enclosures:</w:t>
            </w:r>
            <w:r w:rsidRPr="0044300E">
              <w:rPr>
                <w:rFonts w:asciiTheme="minorHAnsi" w:hAnsiTheme="minorHAnsi" w:cstheme="minorHAnsi"/>
                <w:b/>
                <w:bCs/>
              </w:rPr>
              <w:tab/>
            </w:r>
          </w:p>
          <w:p w14:paraId="123840D7" w14:textId="79EE97F4" w:rsidR="00CE3D7B" w:rsidRPr="0044300E" w:rsidRDefault="00C95E30" w:rsidP="0013598E">
            <w:pPr>
              <w:pStyle w:val="ListParagraph"/>
              <w:numPr>
                <w:ilvl w:val="0"/>
                <w:numId w:val="18"/>
              </w:numPr>
              <w:ind w:left="0" w:right="991" w:firstLine="0"/>
              <w:rPr>
                <w:rFonts w:asciiTheme="minorHAnsi" w:hAnsiTheme="minorHAnsi" w:cstheme="minorHAnsi"/>
                <w:b/>
                <w:bCs/>
              </w:rPr>
            </w:pPr>
            <w:r w:rsidRPr="0044300E">
              <w:rPr>
                <w:rFonts w:asciiTheme="minorHAnsi" w:hAnsiTheme="minorHAnsi" w:cstheme="minorHAnsi"/>
                <w:b/>
                <w:bCs/>
              </w:rPr>
              <w:t>Demand Draft No</w:t>
            </w:r>
            <w:r w:rsidRPr="0044300E">
              <w:rPr>
                <w:rFonts w:asciiTheme="minorHAnsi" w:hAnsiTheme="minorHAnsi" w:cstheme="minorHAnsi"/>
                <w:b/>
                <w:bCs/>
              </w:rPr>
              <w:tab/>
            </w:r>
            <w:r w:rsidR="00F439BE">
              <w:rPr>
                <w:rFonts w:asciiTheme="minorHAnsi" w:hAnsiTheme="minorHAnsi" w:cstheme="minorHAnsi"/>
                <w:b/>
                <w:bCs/>
              </w:rPr>
              <w:t xml:space="preserve">     </w:t>
            </w:r>
            <w:r w:rsidR="00F439BE" w:rsidRPr="0044300E">
              <w:rPr>
                <w:rFonts w:asciiTheme="minorHAnsi" w:hAnsiTheme="minorHAnsi" w:cstheme="minorHAnsi"/>
                <w:b/>
                <w:bCs/>
              </w:rPr>
              <w:t>&amp; amount</w:t>
            </w:r>
            <w:r w:rsidR="00CE3D7B" w:rsidRPr="0044300E">
              <w:rPr>
                <w:rFonts w:asciiTheme="minorHAnsi" w:hAnsiTheme="minorHAnsi" w:cstheme="minorHAnsi"/>
                <w:b/>
                <w:bCs/>
              </w:rPr>
              <w:t xml:space="preserve"> </w:t>
            </w:r>
          </w:p>
          <w:p w14:paraId="131C25E4" w14:textId="77777777" w:rsidR="00C95E30" w:rsidRPr="0044300E" w:rsidRDefault="00C95E30" w:rsidP="0013598E">
            <w:pPr>
              <w:pStyle w:val="ListParagraph"/>
              <w:numPr>
                <w:ilvl w:val="0"/>
                <w:numId w:val="18"/>
              </w:numPr>
              <w:ind w:left="0" w:right="991" w:firstLine="0"/>
              <w:rPr>
                <w:rFonts w:asciiTheme="minorHAnsi" w:hAnsiTheme="minorHAnsi" w:cstheme="minorHAnsi"/>
                <w:b/>
                <w:bCs/>
              </w:rPr>
            </w:pPr>
            <w:r w:rsidRPr="0044300E">
              <w:rPr>
                <w:rFonts w:asciiTheme="minorHAnsi" w:hAnsiTheme="minorHAnsi" w:cstheme="minorHAnsi"/>
                <w:b/>
                <w:bCs/>
              </w:rPr>
              <w:t>Terms&amp; Conditions (each page must be signed and sealed)</w:t>
            </w:r>
          </w:p>
          <w:p w14:paraId="39E64EA1" w14:textId="77777777" w:rsidR="00C95E30" w:rsidRPr="0044300E" w:rsidRDefault="00C95E30" w:rsidP="0013598E">
            <w:pPr>
              <w:pStyle w:val="ListParagraph"/>
              <w:numPr>
                <w:ilvl w:val="0"/>
                <w:numId w:val="18"/>
              </w:numPr>
              <w:ind w:left="0" w:right="991" w:firstLine="0"/>
              <w:rPr>
                <w:rFonts w:asciiTheme="minorHAnsi" w:hAnsiTheme="minorHAnsi" w:cstheme="minorHAnsi"/>
                <w:b/>
                <w:bCs/>
              </w:rPr>
            </w:pPr>
            <w:r w:rsidRPr="0044300E">
              <w:rPr>
                <w:rFonts w:asciiTheme="minorHAnsi" w:hAnsiTheme="minorHAnsi" w:cstheme="minorHAnsi"/>
                <w:b/>
                <w:bCs/>
              </w:rPr>
              <w:t>Financial Bid.</w:t>
            </w:r>
          </w:p>
          <w:p w14:paraId="5363562C" w14:textId="77777777" w:rsidR="00C95E30" w:rsidRPr="0044300E" w:rsidRDefault="00C95E30" w:rsidP="0013598E">
            <w:pPr>
              <w:pStyle w:val="ListParagraph"/>
              <w:ind w:left="0" w:right="991"/>
              <w:rPr>
                <w:rFonts w:asciiTheme="minorHAnsi" w:hAnsiTheme="minorHAnsi" w:cstheme="minorHAnsi"/>
                <w:sz w:val="24"/>
                <w:szCs w:val="24"/>
              </w:rPr>
            </w:pPr>
          </w:p>
        </w:tc>
      </w:tr>
    </w:tbl>
    <w:p w14:paraId="4D3CE64C" w14:textId="77777777" w:rsidR="00DA76BD" w:rsidRPr="0044300E" w:rsidRDefault="00DA76BD" w:rsidP="0013598E">
      <w:pPr>
        <w:ind w:right="991"/>
        <w:rPr>
          <w:rFonts w:asciiTheme="minorHAnsi" w:hAnsiTheme="minorHAnsi" w:cstheme="minorHAnsi"/>
          <w:sz w:val="24"/>
          <w:szCs w:val="24"/>
        </w:rPr>
      </w:pPr>
    </w:p>
    <w:p w14:paraId="345BDD0F" w14:textId="77777777" w:rsidR="00BE5EBA" w:rsidRPr="0044300E" w:rsidRDefault="00BE5EBA" w:rsidP="0013598E">
      <w:pPr>
        <w:ind w:right="991"/>
        <w:rPr>
          <w:rFonts w:asciiTheme="minorHAnsi" w:hAnsiTheme="minorHAnsi" w:cstheme="minorHAnsi"/>
          <w:sz w:val="24"/>
          <w:szCs w:val="24"/>
        </w:rPr>
      </w:pPr>
    </w:p>
    <w:p w14:paraId="433C4E0F" w14:textId="77777777" w:rsidR="00BE5EBA" w:rsidRPr="0044300E" w:rsidRDefault="00BE5EBA" w:rsidP="0013598E">
      <w:pPr>
        <w:ind w:right="991"/>
        <w:rPr>
          <w:rFonts w:asciiTheme="minorHAnsi" w:hAnsiTheme="minorHAnsi" w:cstheme="minorHAnsi"/>
          <w:sz w:val="24"/>
          <w:szCs w:val="24"/>
        </w:rPr>
      </w:pPr>
    </w:p>
    <w:p w14:paraId="7B8B6578" w14:textId="77777777" w:rsidR="00BE5EBA" w:rsidRPr="0044300E" w:rsidRDefault="00BE5EBA" w:rsidP="0013598E">
      <w:pPr>
        <w:ind w:right="991"/>
        <w:rPr>
          <w:rFonts w:asciiTheme="minorHAnsi" w:hAnsiTheme="minorHAnsi" w:cstheme="minorHAnsi"/>
          <w:sz w:val="24"/>
          <w:szCs w:val="24"/>
        </w:rPr>
        <w:sectPr w:rsidR="00BE5EBA" w:rsidRPr="0044300E" w:rsidSect="00C33830">
          <w:pgSz w:w="12240" w:h="15840"/>
          <w:pgMar w:top="1135" w:right="1325" w:bottom="993" w:left="1560" w:header="720" w:footer="720" w:gutter="0"/>
          <w:cols w:space="720" w:equalWidth="0">
            <w:col w:w="10348"/>
          </w:cols>
          <w:noEndnote/>
        </w:sectPr>
      </w:pPr>
    </w:p>
    <w:p w14:paraId="298579BB" w14:textId="77777777" w:rsidR="0044300E" w:rsidRPr="00123167" w:rsidRDefault="0044300E" w:rsidP="0013598E">
      <w:pPr>
        <w:widowControl w:val="0"/>
        <w:autoSpaceDE w:val="0"/>
        <w:autoSpaceDN w:val="0"/>
        <w:adjustRightInd w:val="0"/>
        <w:spacing w:after="0" w:line="239" w:lineRule="auto"/>
        <w:ind w:right="991"/>
        <w:jc w:val="center"/>
        <w:rPr>
          <w:rFonts w:asciiTheme="minorHAnsi" w:hAnsiTheme="minorHAnsi" w:cstheme="minorHAnsi"/>
          <w:b/>
          <w:bCs/>
          <w:sz w:val="2"/>
          <w:szCs w:val="2"/>
        </w:rPr>
      </w:pPr>
      <w:bookmarkStart w:id="4" w:name="page5"/>
      <w:bookmarkStart w:id="5" w:name="page6"/>
      <w:bookmarkEnd w:id="4"/>
      <w:bookmarkEnd w:id="5"/>
    </w:p>
    <w:p w14:paraId="7C0AE396" w14:textId="5193ADF5" w:rsidR="0044300E" w:rsidRPr="0044300E" w:rsidRDefault="0044300E" w:rsidP="0013598E">
      <w:pPr>
        <w:widowControl w:val="0"/>
        <w:autoSpaceDE w:val="0"/>
        <w:autoSpaceDN w:val="0"/>
        <w:adjustRightInd w:val="0"/>
        <w:spacing w:after="0" w:line="239" w:lineRule="auto"/>
        <w:ind w:right="991"/>
        <w:jc w:val="center"/>
        <w:rPr>
          <w:rFonts w:asciiTheme="minorHAnsi" w:hAnsiTheme="minorHAnsi" w:cstheme="minorHAnsi"/>
          <w:sz w:val="24"/>
          <w:szCs w:val="24"/>
        </w:rPr>
      </w:pPr>
      <w:r w:rsidRPr="0044300E">
        <w:rPr>
          <w:rFonts w:asciiTheme="minorHAnsi" w:hAnsiTheme="minorHAnsi" w:cstheme="minorHAnsi"/>
          <w:b/>
          <w:bCs/>
          <w:sz w:val="24"/>
          <w:szCs w:val="24"/>
        </w:rPr>
        <w:t>TENDER DOCUMENT FOR</w:t>
      </w:r>
      <w:r w:rsidRPr="0044300E">
        <w:rPr>
          <w:rFonts w:asciiTheme="minorHAnsi" w:hAnsiTheme="minorHAnsi" w:cstheme="minorHAnsi"/>
          <w:sz w:val="24"/>
          <w:szCs w:val="24"/>
        </w:rPr>
        <w:t xml:space="preserve"> </w:t>
      </w:r>
      <w:r w:rsidRPr="0044300E">
        <w:rPr>
          <w:rFonts w:asciiTheme="minorHAnsi" w:hAnsiTheme="minorHAnsi" w:cstheme="minorHAnsi"/>
          <w:b/>
          <w:bCs/>
          <w:sz w:val="24"/>
          <w:szCs w:val="24"/>
        </w:rPr>
        <w:t>SECURITY SERVICES</w:t>
      </w:r>
    </w:p>
    <w:p w14:paraId="2DC0AC7F" w14:textId="6C54609A" w:rsidR="00497CE0" w:rsidRPr="0044300E" w:rsidRDefault="0013666A" w:rsidP="0013598E">
      <w:pPr>
        <w:widowControl w:val="0"/>
        <w:autoSpaceDE w:val="0"/>
        <w:autoSpaceDN w:val="0"/>
        <w:adjustRightInd w:val="0"/>
        <w:spacing w:after="0" w:line="239" w:lineRule="auto"/>
        <w:ind w:left="2880" w:right="991" w:firstLine="720"/>
        <w:rPr>
          <w:rFonts w:asciiTheme="minorHAnsi" w:hAnsiTheme="minorHAnsi" w:cstheme="minorHAnsi"/>
          <w:sz w:val="24"/>
          <w:szCs w:val="24"/>
        </w:rPr>
      </w:pPr>
      <w:r w:rsidRPr="0044300E">
        <w:rPr>
          <w:rFonts w:asciiTheme="minorHAnsi" w:hAnsiTheme="minorHAnsi" w:cstheme="minorHAnsi"/>
          <w:b/>
          <w:bCs/>
          <w:sz w:val="24"/>
          <w:szCs w:val="24"/>
        </w:rPr>
        <w:t>FINANCIAL BID</w:t>
      </w:r>
    </w:p>
    <w:p w14:paraId="53A6605F" w14:textId="77777777" w:rsidR="00497CE0" w:rsidRPr="0044300E" w:rsidRDefault="00497CE0" w:rsidP="0013598E">
      <w:pPr>
        <w:widowControl w:val="0"/>
        <w:autoSpaceDE w:val="0"/>
        <w:autoSpaceDN w:val="0"/>
        <w:adjustRightInd w:val="0"/>
        <w:spacing w:after="0" w:line="118" w:lineRule="exact"/>
        <w:ind w:right="991"/>
        <w:rPr>
          <w:rFonts w:asciiTheme="minorHAnsi" w:hAnsiTheme="minorHAnsi" w:cstheme="minorHAnsi"/>
          <w:sz w:val="24"/>
          <w:szCs w:val="24"/>
        </w:rPr>
      </w:pPr>
    </w:p>
    <w:p w14:paraId="30CC0D5B" w14:textId="5474D1F4" w:rsidR="00497CE0" w:rsidRPr="0044300E" w:rsidRDefault="0013666A" w:rsidP="0013598E">
      <w:pPr>
        <w:widowControl w:val="0"/>
        <w:autoSpaceDE w:val="0"/>
        <w:autoSpaceDN w:val="0"/>
        <w:adjustRightInd w:val="0"/>
        <w:spacing w:after="0" w:line="239" w:lineRule="auto"/>
        <w:ind w:left="1440" w:right="991" w:firstLine="720"/>
        <w:rPr>
          <w:rFonts w:asciiTheme="minorHAnsi" w:hAnsiTheme="minorHAnsi" w:cstheme="minorHAnsi"/>
          <w:sz w:val="24"/>
          <w:szCs w:val="24"/>
        </w:rPr>
      </w:pPr>
      <w:r w:rsidRPr="0044300E">
        <w:rPr>
          <w:rFonts w:asciiTheme="minorHAnsi" w:hAnsiTheme="minorHAnsi" w:cstheme="minorHAnsi"/>
          <w:b/>
          <w:bCs/>
          <w:sz w:val="24"/>
          <w:szCs w:val="24"/>
        </w:rPr>
        <w:t>(In sealed Cover-II superscribed “Financial Bid”)</w:t>
      </w:r>
    </w:p>
    <w:p w14:paraId="6218EA74" w14:textId="66E620CD" w:rsidR="00497CE0" w:rsidRPr="0044300E" w:rsidRDefault="00497CE0" w:rsidP="0013598E">
      <w:pPr>
        <w:widowControl w:val="0"/>
        <w:autoSpaceDE w:val="0"/>
        <w:autoSpaceDN w:val="0"/>
        <w:adjustRightInd w:val="0"/>
        <w:spacing w:after="0" w:line="239" w:lineRule="auto"/>
        <w:ind w:right="991"/>
        <w:rPr>
          <w:rFonts w:asciiTheme="minorHAnsi" w:hAnsiTheme="minorHAnsi" w:cstheme="minorHAnsi"/>
          <w:b/>
          <w:bCs/>
          <w:sz w:val="24"/>
          <w:szCs w:val="24"/>
        </w:rPr>
      </w:pPr>
    </w:p>
    <w:p w14:paraId="667D882E" w14:textId="271B1156" w:rsidR="00173730" w:rsidRPr="0044300E" w:rsidRDefault="00872695" w:rsidP="0013598E">
      <w:pPr>
        <w:widowControl w:val="0"/>
        <w:overflowPunct w:val="0"/>
        <w:autoSpaceDE w:val="0"/>
        <w:autoSpaceDN w:val="0"/>
        <w:adjustRightInd w:val="0"/>
        <w:spacing w:after="0" w:line="228" w:lineRule="auto"/>
        <w:ind w:right="991"/>
        <w:jc w:val="both"/>
        <w:rPr>
          <w:rFonts w:asciiTheme="minorHAnsi" w:hAnsiTheme="minorHAnsi" w:cstheme="minorHAnsi"/>
          <w:b/>
          <w:sz w:val="24"/>
          <w:szCs w:val="24"/>
          <w:u w:val="single"/>
        </w:rPr>
      </w:pPr>
      <w:r w:rsidRPr="0044300E">
        <w:rPr>
          <w:rFonts w:asciiTheme="minorHAnsi" w:hAnsiTheme="minorHAnsi" w:cstheme="minorHAnsi"/>
          <w:b/>
          <w:sz w:val="24"/>
          <w:szCs w:val="24"/>
          <w:u w:val="single"/>
        </w:rPr>
        <w:t>Requirement: -</w:t>
      </w:r>
    </w:p>
    <w:p w14:paraId="7FF22470" w14:textId="365C5282" w:rsidR="00962F91" w:rsidRPr="0044300E" w:rsidRDefault="00173730" w:rsidP="0013598E">
      <w:pPr>
        <w:pStyle w:val="ListParagraph"/>
        <w:widowControl w:val="0"/>
        <w:overflowPunct w:val="0"/>
        <w:autoSpaceDE w:val="0"/>
        <w:autoSpaceDN w:val="0"/>
        <w:adjustRightInd w:val="0"/>
        <w:spacing w:after="0"/>
        <w:ind w:left="0" w:right="991"/>
        <w:jc w:val="both"/>
        <w:rPr>
          <w:rFonts w:asciiTheme="minorHAnsi" w:hAnsiTheme="minorHAnsi" w:cstheme="minorHAnsi"/>
          <w:sz w:val="24"/>
          <w:szCs w:val="24"/>
        </w:rPr>
      </w:pPr>
      <w:r w:rsidRPr="0044300E">
        <w:rPr>
          <w:rFonts w:asciiTheme="minorHAnsi" w:hAnsiTheme="minorHAnsi" w:cstheme="minorHAnsi"/>
          <w:sz w:val="24"/>
          <w:szCs w:val="24"/>
        </w:rPr>
        <w:t>Security Guards</w:t>
      </w:r>
      <w:r w:rsidR="0044300E" w:rsidRPr="0044300E">
        <w:rPr>
          <w:rFonts w:asciiTheme="minorHAnsi" w:hAnsiTheme="minorHAnsi" w:cstheme="minorHAnsi"/>
          <w:sz w:val="24"/>
          <w:szCs w:val="24"/>
        </w:rPr>
        <w:tab/>
      </w:r>
      <w:r w:rsidRPr="0044300E">
        <w:rPr>
          <w:rFonts w:asciiTheme="minorHAnsi" w:hAnsiTheme="minorHAnsi" w:cstheme="minorHAnsi"/>
          <w:sz w:val="24"/>
          <w:szCs w:val="24"/>
        </w:rPr>
        <w:t>:</w:t>
      </w:r>
      <w:r w:rsidR="0044300E" w:rsidRPr="0044300E">
        <w:rPr>
          <w:rFonts w:asciiTheme="minorHAnsi" w:hAnsiTheme="minorHAnsi" w:cstheme="minorHAnsi"/>
          <w:sz w:val="24"/>
          <w:szCs w:val="24"/>
        </w:rPr>
        <w:tab/>
      </w:r>
      <w:r w:rsidR="00962F91" w:rsidRPr="0044300E">
        <w:rPr>
          <w:rFonts w:asciiTheme="minorHAnsi" w:hAnsiTheme="minorHAnsi" w:cstheme="minorHAnsi"/>
          <w:sz w:val="24"/>
          <w:szCs w:val="24"/>
        </w:rPr>
        <w:t xml:space="preserve"> For 2 nos. of hostels (</w:t>
      </w:r>
      <w:r w:rsidR="00872695" w:rsidRPr="0044300E">
        <w:rPr>
          <w:rFonts w:asciiTheme="minorHAnsi" w:hAnsiTheme="minorHAnsi" w:cstheme="minorHAnsi"/>
          <w:sz w:val="24"/>
          <w:szCs w:val="24"/>
        </w:rPr>
        <w:t>Three for</w:t>
      </w:r>
      <w:r w:rsidR="000D5D2B" w:rsidRPr="0044300E">
        <w:rPr>
          <w:rFonts w:asciiTheme="minorHAnsi" w:hAnsiTheme="minorHAnsi" w:cstheme="minorHAnsi"/>
          <w:sz w:val="24"/>
          <w:szCs w:val="24"/>
        </w:rPr>
        <w:t xml:space="preserve"> </w:t>
      </w:r>
      <w:r w:rsidR="00F439BE" w:rsidRPr="0044300E">
        <w:rPr>
          <w:rFonts w:asciiTheme="minorHAnsi" w:hAnsiTheme="minorHAnsi" w:cstheme="minorHAnsi"/>
          <w:sz w:val="24"/>
          <w:szCs w:val="24"/>
        </w:rPr>
        <w:t>boys’</w:t>
      </w:r>
      <w:r w:rsidR="00962F91" w:rsidRPr="0044300E">
        <w:rPr>
          <w:rFonts w:asciiTheme="minorHAnsi" w:hAnsiTheme="minorHAnsi" w:cstheme="minorHAnsi"/>
          <w:sz w:val="24"/>
          <w:szCs w:val="24"/>
        </w:rPr>
        <w:t xml:space="preserve"> </w:t>
      </w:r>
      <w:r w:rsidR="000D5D2B" w:rsidRPr="0044300E">
        <w:rPr>
          <w:rFonts w:asciiTheme="minorHAnsi" w:hAnsiTheme="minorHAnsi" w:cstheme="minorHAnsi"/>
          <w:sz w:val="24"/>
          <w:szCs w:val="24"/>
        </w:rPr>
        <w:t xml:space="preserve">hostel </w:t>
      </w:r>
      <w:r w:rsidR="00962F91" w:rsidRPr="0044300E">
        <w:rPr>
          <w:rFonts w:asciiTheme="minorHAnsi" w:hAnsiTheme="minorHAnsi" w:cstheme="minorHAnsi"/>
          <w:sz w:val="24"/>
          <w:szCs w:val="24"/>
        </w:rPr>
        <w:t xml:space="preserve">and </w:t>
      </w:r>
      <w:r w:rsidR="00F439BE" w:rsidRPr="0044300E">
        <w:rPr>
          <w:rFonts w:asciiTheme="minorHAnsi" w:hAnsiTheme="minorHAnsi" w:cstheme="minorHAnsi"/>
          <w:sz w:val="24"/>
          <w:szCs w:val="24"/>
        </w:rPr>
        <w:t>six</w:t>
      </w:r>
      <w:r w:rsidR="000D5D2B" w:rsidRPr="0044300E">
        <w:rPr>
          <w:rFonts w:asciiTheme="minorHAnsi" w:hAnsiTheme="minorHAnsi" w:cstheme="minorHAnsi"/>
          <w:sz w:val="24"/>
          <w:szCs w:val="24"/>
        </w:rPr>
        <w:t xml:space="preserve"> for </w:t>
      </w:r>
      <w:r w:rsidR="00F439BE" w:rsidRPr="0044300E">
        <w:rPr>
          <w:rFonts w:asciiTheme="minorHAnsi" w:hAnsiTheme="minorHAnsi" w:cstheme="minorHAnsi"/>
          <w:sz w:val="24"/>
          <w:szCs w:val="24"/>
        </w:rPr>
        <w:t>girls’</w:t>
      </w:r>
      <w:r w:rsidR="000D5D2B" w:rsidRPr="0044300E">
        <w:rPr>
          <w:rFonts w:asciiTheme="minorHAnsi" w:hAnsiTheme="minorHAnsi" w:cstheme="minorHAnsi"/>
          <w:sz w:val="24"/>
          <w:szCs w:val="24"/>
        </w:rPr>
        <w:t xml:space="preserve"> hostel</w:t>
      </w:r>
      <w:r w:rsidR="00962F91" w:rsidRPr="0044300E">
        <w:rPr>
          <w:rFonts w:asciiTheme="minorHAnsi" w:hAnsiTheme="minorHAnsi" w:cstheme="minorHAnsi"/>
          <w:sz w:val="24"/>
          <w:szCs w:val="24"/>
        </w:rPr>
        <w:t>)</w:t>
      </w:r>
    </w:p>
    <w:p w14:paraId="7873D0C7" w14:textId="665AAD3D" w:rsidR="001763EE" w:rsidRPr="0044300E" w:rsidRDefault="00962F91" w:rsidP="0013598E">
      <w:pPr>
        <w:pStyle w:val="ListParagraph"/>
        <w:widowControl w:val="0"/>
        <w:overflowPunct w:val="0"/>
        <w:autoSpaceDE w:val="0"/>
        <w:autoSpaceDN w:val="0"/>
        <w:adjustRightInd w:val="0"/>
        <w:spacing w:after="0"/>
        <w:ind w:left="0" w:right="991"/>
        <w:jc w:val="both"/>
        <w:rPr>
          <w:rFonts w:asciiTheme="minorHAnsi" w:hAnsiTheme="minorHAnsi" w:cstheme="minorHAnsi"/>
          <w:b/>
          <w:sz w:val="24"/>
          <w:szCs w:val="24"/>
        </w:rPr>
      </w:pPr>
      <w:r w:rsidRPr="0044300E">
        <w:rPr>
          <w:rFonts w:asciiTheme="minorHAnsi" w:hAnsiTheme="minorHAnsi" w:cstheme="minorHAnsi"/>
          <w:sz w:val="24"/>
          <w:szCs w:val="24"/>
        </w:rPr>
        <w:t xml:space="preserve"> </w:t>
      </w:r>
      <w:r w:rsidR="00F439BE" w:rsidRPr="0044300E">
        <w:rPr>
          <w:rFonts w:asciiTheme="minorHAnsi" w:hAnsiTheme="minorHAnsi" w:cstheme="minorHAnsi"/>
          <w:b/>
          <w:sz w:val="24"/>
          <w:szCs w:val="24"/>
        </w:rPr>
        <w:t>Note:</w:t>
      </w:r>
    </w:p>
    <w:p w14:paraId="0E1D4BA5" w14:textId="180805CF" w:rsidR="00173730" w:rsidRPr="0044300E" w:rsidRDefault="001763EE" w:rsidP="0013598E">
      <w:pPr>
        <w:widowControl w:val="0"/>
        <w:overflowPunct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 xml:space="preserve">1. </w:t>
      </w:r>
      <w:r w:rsidR="0044300E" w:rsidRPr="0044300E">
        <w:rPr>
          <w:rFonts w:asciiTheme="minorHAnsi" w:hAnsiTheme="minorHAnsi" w:cstheme="minorHAnsi"/>
          <w:sz w:val="24"/>
          <w:szCs w:val="24"/>
        </w:rPr>
        <w:tab/>
      </w:r>
      <w:r w:rsidR="00173730" w:rsidRPr="0044300E">
        <w:rPr>
          <w:rFonts w:asciiTheme="minorHAnsi" w:hAnsiTheme="minorHAnsi" w:cstheme="minorHAnsi"/>
          <w:sz w:val="24"/>
          <w:szCs w:val="24"/>
        </w:rPr>
        <w:t>One Shift is equal to 8 hours.</w:t>
      </w:r>
    </w:p>
    <w:p w14:paraId="14EBBB68" w14:textId="06D3A64D" w:rsidR="001763EE" w:rsidRPr="0044300E" w:rsidRDefault="001763EE" w:rsidP="0013598E">
      <w:pPr>
        <w:widowControl w:val="0"/>
        <w:overflowPunct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sz w:val="24"/>
          <w:szCs w:val="24"/>
        </w:rPr>
        <w:t xml:space="preserve">2. </w:t>
      </w:r>
      <w:r w:rsidR="0044300E" w:rsidRPr="0044300E">
        <w:rPr>
          <w:rFonts w:asciiTheme="minorHAnsi" w:hAnsiTheme="minorHAnsi" w:cstheme="minorHAnsi"/>
          <w:sz w:val="24"/>
          <w:szCs w:val="24"/>
        </w:rPr>
        <w:tab/>
      </w:r>
      <w:r w:rsidRPr="0044300E">
        <w:rPr>
          <w:rFonts w:asciiTheme="minorHAnsi" w:hAnsiTheme="minorHAnsi" w:cstheme="minorHAnsi"/>
          <w:sz w:val="24"/>
          <w:szCs w:val="24"/>
        </w:rPr>
        <w:t>Total Commission Charges of the agency would be calculated for Per Person /per shift/per month.</w:t>
      </w:r>
    </w:p>
    <w:p w14:paraId="32813CAE" w14:textId="009F921F" w:rsidR="003C517C" w:rsidRPr="0044300E" w:rsidRDefault="006225F3" w:rsidP="0013598E">
      <w:pPr>
        <w:widowControl w:val="0"/>
        <w:overflowPunct w:val="0"/>
        <w:autoSpaceDE w:val="0"/>
        <w:autoSpaceDN w:val="0"/>
        <w:adjustRightInd w:val="0"/>
        <w:spacing w:after="0"/>
        <w:ind w:right="991"/>
        <w:jc w:val="both"/>
        <w:rPr>
          <w:rFonts w:asciiTheme="minorHAnsi" w:hAnsiTheme="minorHAnsi" w:cstheme="minorHAnsi"/>
          <w:color w:val="000000" w:themeColor="text1"/>
          <w:sz w:val="24"/>
          <w:szCs w:val="24"/>
        </w:rPr>
      </w:pPr>
      <w:r w:rsidRPr="0044300E">
        <w:rPr>
          <w:rFonts w:asciiTheme="minorHAnsi" w:hAnsiTheme="minorHAnsi" w:cstheme="minorHAnsi"/>
          <w:color w:val="000000" w:themeColor="text1"/>
          <w:sz w:val="24"/>
          <w:szCs w:val="24"/>
        </w:rPr>
        <w:t xml:space="preserve">3. </w:t>
      </w:r>
      <w:r w:rsidR="0044300E" w:rsidRPr="0044300E">
        <w:rPr>
          <w:rFonts w:asciiTheme="minorHAnsi" w:hAnsiTheme="minorHAnsi" w:cstheme="minorHAnsi"/>
          <w:color w:val="000000" w:themeColor="text1"/>
          <w:sz w:val="24"/>
          <w:szCs w:val="24"/>
        </w:rPr>
        <w:tab/>
      </w:r>
      <w:r w:rsidRPr="0044300E">
        <w:rPr>
          <w:rFonts w:asciiTheme="minorHAnsi" w:hAnsiTheme="minorHAnsi" w:cstheme="minorHAnsi"/>
          <w:color w:val="000000" w:themeColor="text1"/>
          <w:sz w:val="24"/>
          <w:szCs w:val="24"/>
        </w:rPr>
        <w:t>The Price quoted shall be in</w:t>
      </w:r>
      <w:r w:rsidR="003C517C" w:rsidRPr="0044300E">
        <w:rPr>
          <w:rFonts w:asciiTheme="minorHAnsi" w:hAnsiTheme="minorHAnsi" w:cstheme="minorHAnsi"/>
          <w:color w:val="000000" w:themeColor="text1"/>
          <w:sz w:val="24"/>
          <w:szCs w:val="24"/>
        </w:rPr>
        <w:t>clusive of all taxes.</w:t>
      </w:r>
    </w:p>
    <w:p w14:paraId="2301A605" w14:textId="7F697BA9" w:rsidR="00905548" w:rsidRPr="0044300E" w:rsidRDefault="00905548" w:rsidP="0013598E">
      <w:pPr>
        <w:widowControl w:val="0"/>
        <w:overflowPunct w:val="0"/>
        <w:autoSpaceDE w:val="0"/>
        <w:autoSpaceDN w:val="0"/>
        <w:adjustRightInd w:val="0"/>
        <w:spacing w:after="0"/>
        <w:ind w:right="991"/>
        <w:jc w:val="both"/>
        <w:rPr>
          <w:rFonts w:asciiTheme="minorHAnsi" w:hAnsiTheme="minorHAnsi" w:cstheme="minorHAnsi"/>
          <w:color w:val="000000" w:themeColor="text1"/>
          <w:sz w:val="24"/>
          <w:szCs w:val="24"/>
        </w:rPr>
      </w:pPr>
      <w:r w:rsidRPr="0044300E">
        <w:rPr>
          <w:rFonts w:asciiTheme="minorHAnsi" w:hAnsiTheme="minorHAnsi" w:cstheme="minorHAnsi"/>
          <w:color w:val="000000" w:themeColor="text1"/>
          <w:sz w:val="24"/>
          <w:szCs w:val="24"/>
        </w:rPr>
        <w:t xml:space="preserve">4. </w:t>
      </w:r>
      <w:r w:rsidR="0044300E" w:rsidRPr="0044300E">
        <w:rPr>
          <w:rFonts w:asciiTheme="minorHAnsi" w:hAnsiTheme="minorHAnsi" w:cstheme="minorHAnsi"/>
          <w:color w:val="000000" w:themeColor="text1"/>
          <w:sz w:val="24"/>
          <w:szCs w:val="24"/>
        </w:rPr>
        <w:tab/>
      </w:r>
      <w:r w:rsidRPr="0044300E">
        <w:rPr>
          <w:rFonts w:asciiTheme="minorHAnsi" w:hAnsiTheme="minorHAnsi" w:cstheme="minorHAnsi"/>
          <w:color w:val="000000" w:themeColor="text1"/>
          <w:sz w:val="24"/>
          <w:szCs w:val="24"/>
        </w:rPr>
        <w:t>Govt. has sanctioned maximum Rs.</w:t>
      </w:r>
      <w:r w:rsidR="00235D8B" w:rsidRPr="0044300E">
        <w:rPr>
          <w:rFonts w:asciiTheme="minorHAnsi" w:hAnsiTheme="minorHAnsi" w:cstheme="minorHAnsi"/>
          <w:color w:val="000000" w:themeColor="text1"/>
          <w:sz w:val="24"/>
          <w:szCs w:val="24"/>
        </w:rPr>
        <w:t>15,000</w:t>
      </w:r>
      <w:r w:rsidRPr="0044300E">
        <w:rPr>
          <w:rFonts w:asciiTheme="minorHAnsi" w:hAnsiTheme="minorHAnsi" w:cstheme="minorHAnsi"/>
          <w:color w:val="000000" w:themeColor="text1"/>
          <w:sz w:val="24"/>
          <w:szCs w:val="24"/>
        </w:rPr>
        <w:t>/</w:t>
      </w:r>
      <w:r w:rsidR="00F439BE" w:rsidRPr="0044300E">
        <w:rPr>
          <w:rFonts w:asciiTheme="minorHAnsi" w:hAnsiTheme="minorHAnsi" w:cstheme="minorHAnsi"/>
          <w:color w:val="000000" w:themeColor="text1"/>
          <w:sz w:val="24"/>
          <w:szCs w:val="24"/>
        </w:rPr>
        <w:t>- (</w:t>
      </w:r>
      <w:r w:rsidR="00235D8B" w:rsidRPr="0044300E">
        <w:rPr>
          <w:rFonts w:asciiTheme="minorHAnsi" w:hAnsiTheme="minorHAnsi" w:cstheme="minorHAnsi"/>
          <w:color w:val="000000" w:themeColor="text1"/>
          <w:sz w:val="24"/>
          <w:szCs w:val="24"/>
        </w:rPr>
        <w:t>based on labour comm</w:t>
      </w:r>
      <w:r w:rsidR="0013598E">
        <w:rPr>
          <w:rFonts w:asciiTheme="minorHAnsi" w:hAnsiTheme="minorHAnsi" w:cstheme="minorHAnsi"/>
          <w:color w:val="000000" w:themeColor="text1"/>
          <w:sz w:val="24"/>
          <w:szCs w:val="24"/>
        </w:rPr>
        <w:t>ission</w:t>
      </w:r>
      <w:r w:rsidR="00235D8B" w:rsidRPr="0044300E">
        <w:rPr>
          <w:rFonts w:asciiTheme="minorHAnsi" w:hAnsiTheme="minorHAnsi" w:cstheme="minorHAnsi"/>
          <w:color w:val="000000" w:themeColor="text1"/>
          <w:sz w:val="24"/>
          <w:szCs w:val="24"/>
        </w:rPr>
        <w:t>. Semi –skilled rate)</w:t>
      </w:r>
      <w:r w:rsidRPr="0044300E">
        <w:rPr>
          <w:rFonts w:asciiTheme="minorHAnsi" w:hAnsiTheme="minorHAnsi" w:cstheme="minorHAnsi"/>
          <w:color w:val="000000" w:themeColor="text1"/>
          <w:sz w:val="24"/>
          <w:szCs w:val="24"/>
        </w:rPr>
        <w:t xml:space="preserve"> </w:t>
      </w:r>
      <w:r w:rsidR="00235D8B" w:rsidRPr="0044300E">
        <w:rPr>
          <w:rFonts w:asciiTheme="minorHAnsi" w:hAnsiTheme="minorHAnsi" w:cstheme="minorHAnsi"/>
          <w:color w:val="000000" w:themeColor="text1"/>
          <w:sz w:val="24"/>
          <w:szCs w:val="24"/>
        </w:rPr>
        <w:t xml:space="preserve">per </w:t>
      </w:r>
      <w:r w:rsidR="0013598E">
        <w:rPr>
          <w:rFonts w:asciiTheme="minorHAnsi" w:hAnsiTheme="minorHAnsi" w:cstheme="minorHAnsi"/>
          <w:color w:val="000000" w:themeColor="text1"/>
          <w:sz w:val="24"/>
          <w:szCs w:val="24"/>
        </w:rPr>
        <w:t>Security Personnel</w:t>
      </w:r>
      <w:r w:rsidRPr="0044300E">
        <w:rPr>
          <w:rFonts w:asciiTheme="minorHAnsi" w:hAnsiTheme="minorHAnsi" w:cstheme="minorHAnsi"/>
          <w:color w:val="000000" w:themeColor="text1"/>
          <w:sz w:val="24"/>
          <w:szCs w:val="24"/>
        </w:rPr>
        <w:t>.</w:t>
      </w:r>
    </w:p>
    <w:p w14:paraId="7FA360D9" w14:textId="4A6D9649" w:rsidR="00497CE0" w:rsidRPr="0044300E" w:rsidRDefault="00872695" w:rsidP="0013598E">
      <w:pPr>
        <w:widowControl w:val="0"/>
        <w:overflowPunct w:val="0"/>
        <w:autoSpaceDE w:val="0"/>
        <w:autoSpaceDN w:val="0"/>
        <w:adjustRightInd w:val="0"/>
        <w:spacing w:after="0" w:line="228" w:lineRule="auto"/>
        <w:ind w:right="991"/>
        <w:jc w:val="both"/>
        <w:rPr>
          <w:rFonts w:asciiTheme="minorHAnsi" w:hAnsiTheme="minorHAnsi" w:cstheme="minorHAnsi"/>
          <w:sz w:val="24"/>
          <w:szCs w:val="24"/>
        </w:rPr>
      </w:pPr>
      <w:r>
        <w:rPr>
          <w:rFonts w:asciiTheme="minorHAnsi" w:hAnsiTheme="minorHAnsi" w:cstheme="minorHAnsi"/>
          <w:sz w:val="24"/>
          <w:szCs w:val="24"/>
        </w:rPr>
        <w:t>B</w:t>
      </w:r>
      <w:r w:rsidR="0013666A" w:rsidRPr="0044300E">
        <w:rPr>
          <w:rFonts w:asciiTheme="minorHAnsi" w:hAnsiTheme="minorHAnsi" w:cstheme="minorHAnsi"/>
          <w:sz w:val="24"/>
          <w:szCs w:val="24"/>
        </w:rPr>
        <w:t xml:space="preserve">reak-up of the rate (should be </w:t>
      </w:r>
      <w:r w:rsidR="00887733" w:rsidRPr="0044300E">
        <w:rPr>
          <w:rFonts w:asciiTheme="minorHAnsi" w:hAnsiTheme="minorHAnsi" w:cstheme="minorHAnsi"/>
          <w:sz w:val="24"/>
          <w:szCs w:val="24"/>
        </w:rPr>
        <w:t>furnished in the below format</w:t>
      </w:r>
      <w:r w:rsidR="0013666A" w:rsidRPr="0044300E">
        <w:rPr>
          <w:rFonts w:asciiTheme="minorHAnsi" w:hAnsiTheme="minorHAnsi" w:cstheme="minorHAnsi"/>
          <w:sz w:val="24"/>
          <w:szCs w:val="24"/>
        </w:rPr>
        <w:t>) also be provided along with the copy of the Govt. Order on Minimum Wages to facilitate revision of rate whenever minimum wages are revised by the Govt. and all statutory covered as per Contract of Labour Act.</w:t>
      </w:r>
    </w:p>
    <w:p w14:paraId="39C76D5A" w14:textId="77777777" w:rsidR="003C517C" w:rsidRPr="0044300E" w:rsidRDefault="003C517C" w:rsidP="0013598E">
      <w:pPr>
        <w:widowControl w:val="0"/>
        <w:overflowPunct w:val="0"/>
        <w:autoSpaceDE w:val="0"/>
        <w:autoSpaceDN w:val="0"/>
        <w:adjustRightInd w:val="0"/>
        <w:spacing w:after="0" w:line="228" w:lineRule="auto"/>
        <w:ind w:right="991"/>
        <w:jc w:val="both"/>
        <w:rPr>
          <w:rFonts w:asciiTheme="minorHAnsi" w:hAnsiTheme="minorHAnsi" w:cstheme="minorHAnsi"/>
          <w:b/>
          <w:bCs/>
          <w:sz w:val="24"/>
          <w:szCs w:val="24"/>
        </w:rPr>
      </w:pPr>
    </w:p>
    <w:p w14:paraId="32BAEDBD" w14:textId="77777777" w:rsidR="00D90BB3" w:rsidRPr="0044300E" w:rsidRDefault="0085427E" w:rsidP="0013598E">
      <w:pPr>
        <w:widowControl w:val="0"/>
        <w:overflowPunct w:val="0"/>
        <w:autoSpaceDE w:val="0"/>
        <w:autoSpaceDN w:val="0"/>
        <w:adjustRightInd w:val="0"/>
        <w:spacing w:after="0" w:line="228" w:lineRule="auto"/>
        <w:ind w:right="991"/>
        <w:jc w:val="center"/>
        <w:rPr>
          <w:rFonts w:asciiTheme="minorHAnsi" w:hAnsiTheme="minorHAnsi" w:cstheme="minorHAnsi"/>
          <w:b/>
          <w:bCs/>
          <w:sz w:val="24"/>
          <w:szCs w:val="24"/>
          <w:u w:val="single"/>
        </w:rPr>
      </w:pPr>
      <w:r w:rsidRPr="0044300E">
        <w:rPr>
          <w:rFonts w:asciiTheme="minorHAnsi" w:hAnsiTheme="minorHAnsi" w:cstheme="minorHAnsi"/>
          <w:b/>
          <w:bCs/>
          <w:sz w:val="24"/>
          <w:szCs w:val="24"/>
          <w:u w:val="single"/>
        </w:rPr>
        <w:t>Break-up of the rate</w:t>
      </w:r>
      <w:r w:rsidR="00F466BD" w:rsidRPr="0044300E">
        <w:rPr>
          <w:rFonts w:asciiTheme="minorHAnsi" w:hAnsiTheme="minorHAnsi" w:cstheme="minorHAnsi"/>
          <w:b/>
          <w:bCs/>
          <w:sz w:val="24"/>
          <w:szCs w:val="24"/>
          <w:u w:val="single"/>
        </w:rPr>
        <w:t xml:space="preserve"> </w:t>
      </w:r>
      <w:r w:rsidR="00D90BB3" w:rsidRPr="0044300E">
        <w:rPr>
          <w:rFonts w:asciiTheme="minorHAnsi" w:hAnsiTheme="minorHAnsi" w:cstheme="minorHAnsi"/>
          <w:b/>
          <w:bCs/>
          <w:sz w:val="24"/>
          <w:szCs w:val="24"/>
          <w:u w:val="single"/>
        </w:rPr>
        <w:t xml:space="preserve">of </w:t>
      </w:r>
      <w:r w:rsidR="00F14158" w:rsidRPr="0044300E">
        <w:rPr>
          <w:rFonts w:asciiTheme="minorHAnsi" w:hAnsiTheme="minorHAnsi" w:cstheme="minorHAnsi"/>
          <w:b/>
          <w:bCs/>
          <w:sz w:val="24"/>
          <w:szCs w:val="24"/>
          <w:u w:val="single"/>
        </w:rPr>
        <w:t xml:space="preserve">Price </w:t>
      </w:r>
      <w:r w:rsidR="00D90BB3" w:rsidRPr="0044300E">
        <w:rPr>
          <w:rFonts w:asciiTheme="minorHAnsi" w:hAnsiTheme="minorHAnsi" w:cstheme="minorHAnsi"/>
          <w:b/>
          <w:bCs/>
          <w:sz w:val="24"/>
          <w:szCs w:val="24"/>
          <w:u w:val="single"/>
        </w:rPr>
        <w:t>Quotation</w:t>
      </w:r>
      <w:r w:rsidR="00150F65" w:rsidRPr="0044300E">
        <w:rPr>
          <w:rFonts w:asciiTheme="minorHAnsi" w:hAnsiTheme="minorHAnsi" w:cstheme="minorHAnsi"/>
          <w:b/>
          <w:bCs/>
          <w:sz w:val="24"/>
          <w:szCs w:val="24"/>
          <w:u w:val="single"/>
        </w:rPr>
        <w:t xml:space="preserve"> (</w:t>
      </w:r>
      <w:r w:rsidR="00F466BD" w:rsidRPr="0044300E">
        <w:rPr>
          <w:rFonts w:asciiTheme="minorHAnsi" w:hAnsiTheme="minorHAnsi" w:cstheme="minorHAnsi"/>
          <w:b/>
          <w:bCs/>
          <w:sz w:val="24"/>
          <w:szCs w:val="24"/>
          <w:u w:val="single"/>
        </w:rPr>
        <w:t>Per</w:t>
      </w:r>
      <w:r w:rsidR="008C15E7" w:rsidRPr="0044300E">
        <w:rPr>
          <w:rFonts w:asciiTheme="minorHAnsi" w:hAnsiTheme="minorHAnsi" w:cstheme="minorHAnsi"/>
          <w:b/>
          <w:bCs/>
          <w:sz w:val="24"/>
          <w:szCs w:val="24"/>
          <w:u w:val="single"/>
        </w:rPr>
        <w:t>son</w:t>
      </w:r>
      <w:r w:rsidR="00666A08" w:rsidRPr="0044300E">
        <w:rPr>
          <w:rFonts w:asciiTheme="minorHAnsi" w:hAnsiTheme="minorHAnsi" w:cstheme="minorHAnsi"/>
          <w:b/>
          <w:bCs/>
          <w:sz w:val="24"/>
          <w:szCs w:val="24"/>
          <w:u w:val="single"/>
        </w:rPr>
        <w:t xml:space="preserve"> </w:t>
      </w:r>
      <w:r w:rsidR="00150F65" w:rsidRPr="0044300E">
        <w:rPr>
          <w:rFonts w:asciiTheme="minorHAnsi" w:hAnsiTheme="minorHAnsi" w:cstheme="minorHAnsi"/>
          <w:b/>
          <w:bCs/>
          <w:sz w:val="24"/>
          <w:szCs w:val="24"/>
          <w:u w:val="single"/>
        </w:rPr>
        <w:t>per month)</w:t>
      </w:r>
    </w:p>
    <w:p w14:paraId="0FD7F624" w14:textId="77777777" w:rsidR="0085427E" w:rsidRDefault="0085427E" w:rsidP="0013598E">
      <w:pPr>
        <w:widowControl w:val="0"/>
        <w:overflowPunct w:val="0"/>
        <w:autoSpaceDE w:val="0"/>
        <w:autoSpaceDN w:val="0"/>
        <w:adjustRightInd w:val="0"/>
        <w:spacing w:after="0" w:line="228" w:lineRule="auto"/>
        <w:ind w:right="991"/>
        <w:rPr>
          <w:rFonts w:asciiTheme="minorHAnsi" w:hAnsiTheme="minorHAnsi" w:cstheme="minorHAnsi"/>
          <w:b/>
          <w:bCs/>
          <w:sz w:val="24"/>
          <w:szCs w:val="24"/>
          <w:u w:val="single"/>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147"/>
        <w:gridCol w:w="1147"/>
        <w:gridCol w:w="880"/>
        <w:gridCol w:w="890"/>
        <w:gridCol w:w="1298"/>
        <w:gridCol w:w="532"/>
        <w:gridCol w:w="1042"/>
        <w:gridCol w:w="1323"/>
        <w:gridCol w:w="789"/>
      </w:tblGrid>
      <w:tr w:rsidR="00872695" w:rsidRPr="00872695" w14:paraId="700A3B31" w14:textId="1223BD3A" w:rsidTr="002436D4">
        <w:trPr>
          <w:trHeight w:val="324"/>
        </w:trPr>
        <w:tc>
          <w:tcPr>
            <w:tcW w:w="0" w:type="auto"/>
            <w:vMerge w:val="restart"/>
            <w:shd w:val="clear" w:color="auto" w:fill="auto"/>
            <w:hideMark/>
          </w:tcPr>
          <w:p w14:paraId="64FAB5DB" w14:textId="2CE56A3E" w:rsidR="00F834CD" w:rsidRPr="00F834CD" w:rsidRDefault="00F834CD" w:rsidP="0013598E">
            <w:pPr>
              <w:spacing w:after="0" w:line="240" w:lineRule="auto"/>
              <w:jc w:val="center"/>
              <w:rPr>
                <w:rFonts w:asciiTheme="minorHAnsi" w:hAnsiTheme="minorHAnsi" w:cstheme="minorHAnsi"/>
                <w:color w:val="000000"/>
                <w:sz w:val="20"/>
                <w:szCs w:val="20"/>
              </w:rPr>
            </w:pPr>
            <w:r w:rsidRPr="00872695">
              <w:rPr>
                <w:rFonts w:asciiTheme="minorHAnsi" w:hAnsiTheme="minorHAnsi" w:cstheme="minorHAnsi"/>
                <w:color w:val="000000"/>
                <w:sz w:val="20"/>
                <w:szCs w:val="20"/>
              </w:rPr>
              <w:t>Category of</w:t>
            </w:r>
            <w:r w:rsidRPr="00F834CD">
              <w:rPr>
                <w:rFonts w:asciiTheme="minorHAnsi" w:hAnsiTheme="minorHAnsi" w:cstheme="minorHAnsi"/>
                <w:color w:val="000000"/>
                <w:sz w:val="20"/>
                <w:szCs w:val="20"/>
              </w:rPr>
              <w:t xml:space="preserve"> the Employee</w:t>
            </w:r>
          </w:p>
        </w:tc>
        <w:tc>
          <w:tcPr>
            <w:tcW w:w="0" w:type="auto"/>
            <w:gridSpan w:val="6"/>
            <w:shd w:val="clear" w:color="auto" w:fill="auto"/>
            <w:hideMark/>
          </w:tcPr>
          <w:p w14:paraId="2E716BCE" w14:textId="77777777" w:rsidR="00F834CD" w:rsidRPr="00872695" w:rsidRDefault="00F834CD"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p w14:paraId="3C9D0D0B" w14:textId="2A1AE981" w:rsidR="00F834CD" w:rsidRPr="00F834CD" w:rsidRDefault="00F834CD"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 xml:space="preserve">Rate per person per </w:t>
            </w:r>
            <w:r w:rsidR="00F439BE" w:rsidRPr="00F834CD">
              <w:rPr>
                <w:rFonts w:asciiTheme="minorHAnsi" w:hAnsiTheme="minorHAnsi" w:cstheme="minorHAnsi"/>
                <w:color w:val="000000"/>
                <w:sz w:val="20"/>
                <w:szCs w:val="20"/>
              </w:rPr>
              <w:t>month (</w:t>
            </w:r>
            <w:r w:rsidRPr="00F834CD">
              <w:rPr>
                <w:rFonts w:asciiTheme="minorHAnsi" w:hAnsiTheme="minorHAnsi" w:cstheme="minorHAnsi"/>
                <w:color w:val="000000"/>
                <w:sz w:val="20"/>
                <w:szCs w:val="20"/>
              </w:rPr>
              <w:t>in Rs</w:t>
            </w:r>
            <w:r w:rsidR="00872695">
              <w:rPr>
                <w:rFonts w:asciiTheme="minorHAnsi" w:hAnsiTheme="minorHAnsi" w:cstheme="minorHAnsi"/>
                <w:color w:val="000000"/>
                <w:sz w:val="20"/>
                <w:szCs w:val="20"/>
              </w:rPr>
              <w:t xml:space="preserve"> ………………</w:t>
            </w:r>
            <w:r w:rsidR="00F439BE">
              <w:rPr>
                <w:rFonts w:asciiTheme="minorHAnsi" w:hAnsiTheme="minorHAnsi" w:cstheme="minorHAnsi"/>
                <w:color w:val="000000"/>
                <w:sz w:val="20"/>
                <w:szCs w:val="20"/>
              </w:rPr>
              <w:t>…</w:t>
            </w:r>
            <w:r w:rsidR="00F439BE" w:rsidRPr="00F834CD">
              <w:rPr>
                <w:rFonts w:asciiTheme="minorHAnsi" w:hAnsiTheme="minorHAnsi" w:cstheme="minorHAnsi"/>
                <w:color w:val="000000"/>
                <w:sz w:val="20"/>
                <w:szCs w:val="20"/>
              </w:rPr>
              <w:t>)</w:t>
            </w:r>
            <w:r w:rsidR="00F439BE">
              <w:rPr>
                <w:rFonts w:asciiTheme="minorHAnsi" w:hAnsiTheme="minorHAnsi" w:cstheme="minorHAnsi"/>
                <w:color w:val="000000"/>
                <w:sz w:val="20"/>
                <w:szCs w:val="20"/>
              </w:rPr>
              <w:t xml:space="preserve"> GST</w:t>
            </w:r>
            <w:r w:rsidR="00872695">
              <w:rPr>
                <w:rFonts w:asciiTheme="minorHAnsi" w:hAnsiTheme="minorHAnsi" w:cstheme="minorHAnsi"/>
                <w:color w:val="000000"/>
                <w:sz w:val="20"/>
                <w:szCs w:val="20"/>
              </w:rPr>
              <w:t xml:space="preserve"> is inclusive</w:t>
            </w:r>
          </w:p>
        </w:tc>
        <w:tc>
          <w:tcPr>
            <w:tcW w:w="0" w:type="auto"/>
          </w:tcPr>
          <w:p w14:paraId="1B781A32" w14:textId="77777777" w:rsidR="00F834CD" w:rsidRPr="00872695" w:rsidRDefault="00F834CD" w:rsidP="0013598E">
            <w:pPr>
              <w:spacing w:after="0" w:line="240" w:lineRule="auto"/>
              <w:rPr>
                <w:rFonts w:asciiTheme="minorHAnsi" w:hAnsiTheme="minorHAnsi" w:cstheme="minorHAnsi"/>
                <w:color w:val="000000"/>
                <w:sz w:val="20"/>
                <w:szCs w:val="20"/>
              </w:rPr>
            </w:pPr>
          </w:p>
        </w:tc>
        <w:tc>
          <w:tcPr>
            <w:tcW w:w="0" w:type="auto"/>
            <w:gridSpan w:val="2"/>
            <w:shd w:val="clear" w:color="auto" w:fill="auto"/>
          </w:tcPr>
          <w:p w14:paraId="40DC169A" w14:textId="6836DAE3" w:rsidR="00F834CD" w:rsidRPr="00872695" w:rsidRDefault="00F834CD" w:rsidP="0013598E">
            <w:pPr>
              <w:spacing w:after="0" w:line="240" w:lineRule="auto"/>
              <w:rPr>
                <w:rFonts w:asciiTheme="minorHAnsi" w:hAnsiTheme="minorHAnsi" w:cstheme="minorHAnsi"/>
                <w:color w:val="000000"/>
                <w:sz w:val="20"/>
                <w:szCs w:val="20"/>
              </w:rPr>
            </w:pPr>
          </w:p>
          <w:p w14:paraId="001F03A9" w14:textId="77777777" w:rsidR="00F834CD" w:rsidRPr="00872695" w:rsidRDefault="00F834CD" w:rsidP="0013598E">
            <w:pPr>
              <w:spacing w:after="0" w:line="240" w:lineRule="auto"/>
              <w:jc w:val="center"/>
              <w:rPr>
                <w:rFonts w:asciiTheme="minorHAnsi" w:hAnsiTheme="minorHAnsi" w:cstheme="minorHAnsi"/>
                <w:color w:val="000000"/>
                <w:sz w:val="20"/>
                <w:szCs w:val="20"/>
              </w:rPr>
            </w:pPr>
          </w:p>
        </w:tc>
      </w:tr>
      <w:tr w:rsidR="00872695" w:rsidRPr="00872695" w14:paraId="68AF71E8" w14:textId="77777777" w:rsidTr="00872695">
        <w:trPr>
          <w:trHeight w:val="2147"/>
        </w:trPr>
        <w:tc>
          <w:tcPr>
            <w:tcW w:w="0" w:type="auto"/>
            <w:vMerge/>
            <w:hideMark/>
          </w:tcPr>
          <w:p w14:paraId="538DC760" w14:textId="77777777" w:rsidR="007148DF" w:rsidRPr="00F834CD" w:rsidRDefault="007148DF" w:rsidP="0013598E">
            <w:pPr>
              <w:spacing w:after="0" w:line="240" w:lineRule="auto"/>
              <w:rPr>
                <w:rFonts w:asciiTheme="minorHAnsi" w:hAnsiTheme="minorHAnsi" w:cstheme="minorHAnsi"/>
                <w:color w:val="000000"/>
                <w:sz w:val="20"/>
                <w:szCs w:val="20"/>
              </w:rPr>
            </w:pPr>
          </w:p>
        </w:tc>
        <w:tc>
          <w:tcPr>
            <w:tcW w:w="0" w:type="auto"/>
            <w:shd w:val="clear" w:color="auto" w:fill="auto"/>
          </w:tcPr>
          <w:p w14:paraId="1E454DE1" w14:textId="77777777" w:rsidR="002436D4" w:rsidRPr="00872695"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Home Take</w:t>
            </w:r>
            <w:r w:rsidRPr="00872695">
              <w:rPr>
                <w:rFonts w:asciiTheme="minorHAnsi" w:hAnsiTheme="minorHAnsi" w:cstheme="minorHAnsi"/>
                <w:color w:val="000000"/>
                <w:sz w:val="20"/>
                <w:szCs w:val="20"/>
              </w:rPr>
              <w:t xml:space="preserve"> </w:t>
            </w:r>
          </w:p>
          <w:p w14:paraId="42309B1D" w14:textId="56A8A16A" w:rsidR="007148DF" w:rsidRPr="00F834CD"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(Per Person/Per month)</w:t>
            </w:r>
          </w:p>
        </w:tc>
        <w:tc>
          <w:tcPr>
            <w:tcW w:w="0" w:type="auto"/>
            <w:shd w:val="clear" w:color="auto" w:fill="auto"/>
          </w:tcPr>
          <w:p w14:paraId="2A6456F4" w14:textId="77777777" w:rsidR="007148DF" w:rsidRPr="00872695"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EPF</w:t>
            </w:r>
          </w:p>
          <w:p w14:paraId="5DBB77A2" w14:textId="6668A3AF" w:rsidR="007148DF" w:rsidRPr="00F834CD"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(Per Person/Per month)</w:t>
            </w:r>
          </w:p>
        </w:tc>
        <w:tc>
          <w:tcPr>
            <w:tcW w:w="0" w:type="auto"/>
            <w:shd w:val="clear" w:color="auto" w:fill="auto"/>
          </w:tcPr>
          <w:p w14:paraId="760514F5" w14:textId="77777777" w:rsidR="007148DF" w:rsidRPr="00872695"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ESI</w:t>
            </w:r>
          </w:p>
          <w:p w14:paraId="7BE96DD2" w14:textId="1F90A17D" w:rsidR="007148DF" w:rsidRPr="00F834CD"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(Per Person/</w:t>
            </w:r>
            <w:r w:rsidR="00872695">
              <w:rPr>
                <w:rFonts w:asciiTheme="minorHAnsi" w:hAnsiTheme="minorHAnsi" w:cstheme="minorHAnsi"/>
                <w:color w:val="000000"/>
                <w:sz w:val="20"/>
                <w:szCs w:val="20"/>
              </w:rPr>
              <w:t xml:space="preserve"> </w:t>
            </w:r>
            <w:r w:rsidRPr="00F834CD">
              <w:rPr>
                <w:rFonts w:asciiTheme="minorHAnsi" w:hAnsiTheme="minorHAnsi" w:cstheme="minorHAnsi"/>
                <w:color w:val="000000"/>
                <w:sz w:val="20"/>
                <w:szCs w:val="20"/>
              </w:rPr>
              <w:t>Per month)</w:t>
            </w:r>
          </w:p>
        </w:tc>
        <w:tc>
          <w:tcPr>
            <w:tcW w:w="0" w:type="auto"/>
            <w:shd w:val="clear" w:color="auto" w:fill="auto"/>
          </w:tcPr>
          <w:p w14:paraId="452707AD" w14:textId="0A8FEE36" w:rsidR="007148DF" w:rsidRPr="00F834CD"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Bonus</w:t>
            </w:r>
            <w:r w:rsidRPr="00872695">
              <w:rPr>
                <w:rFonts w:asciiTheme="minorHAnsi" w:hAnsiTheme="minorHAnsi" w:cstheme="minorHAnsi"/>
                <w:color w:val="000000"/>
                <w:sz w:val="20"/>
                <w:szCs w:val="20"/>
              </w:rPr>
              <w:t xml:space="preserve"> </w:t>
            </w:r>
            <w:r w:rsidRPr="00F834CD">
              <w:rPr>
                <w:rFonts w:asciiTheme="minorHAnsi" w:hAnsiTheme="minorHAnsi" w:cstheme="minorHAnsi"/>
                <w:color w:val="000000"/>
                <w:sz w:val="20"/>
                <w:szCs w:val="20"/>
              </w:rPr>
              <w:t>(Per Person/</w:t>
            </w:r>
            <w:r w:rsidR="00872695">
              <w:rPr>
                <w:rFonts w:asciiTheme="minorHAnsi" w:hAnsiTheme="minorHAnsi" w:cstheme="minorHAnsi"/>
                <w:color w:val="000000"/>
                <w:sz w:val="20"/>
                <w:szCs w:val="20"/>
              </w:rPr>
              <w:t xml:space="preserve"> </w:t>
            </w:r>
            <w:r w:rsidRPr="00F834CD">
              <w:rPr>
                <w:rFonts w:asciiTheme="minorHAnsi" w:hAnsiTheme="minorHAnsi" w:cstheme="minorHAnsi"/>
                <w:color w:val="000000"/>
                <w:sz w:val="20"/>
                <w:szCs w:val="20"/>
              </w:rPr>
              <w:t>Per month)</w:t>
            </w:r>
          </w:p>
        </w:tc>
        <w:tc>
          <w:tcPr>
            <w:tcW w:w="0" w:type="auto"/>
            <w:shd w:val="clear" w:color="auto" w:fill="auto"/>
          </w:tcPr>
          <w:p w14:paraId="055E5164" w14:textId="4EB25121" w:rsidR="007148DF" w:rsidRPr="00F834CD"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Commission Charges of Agency (Amount in Rs.) (Per Person/</w:t>
            </w:r>
            <w:r w:rsidR="00872695">
              <w:rPr>
                <w:rFonts w:asciiTheme="minorHAnsi" w:hAnsiTheme="minorHAnsi" w:cstheme="minorHAnsi"/>
                <w:color w:val="000000"/>
                <w:sz w:val="20"/>
                <w:szCs w:val="20"/>
              </w:rPr>
              <w:t xml:space="preserve"> </w:t>
            </w:r>
            <w:r w:rsidRPr="00F834CD">
              <w:rPr>
                <w:rFonts w:asciiTheme="minorHAnsi" w:hAnsiTheme="minorHAnsi" w:cstheme="minorHAnsi"/>
                <w:color w:val="000000"/>
                <w:sz w:val="20"/>
                <w:szCs w:val="20"/>
              </w:rPr>
              <w:t>Per month)</w:t>
            </w:r>
          </w:p>
        </w:tc>
        <w:tc>
          <w:tcPr>
            <w:tcW w:w="0" w:type="auto"/>
            <w:shd w:val="clear" w:color="auto" w:fill="auto"/>
          </w:tcPr>
          <w:p w14:paraId="0E651F21" w14:textId="7FAB0C07" w:rsidR="007148DF" w:rsidRPr="00F834CD"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GST</w:t>
            </w:r>
          </w:p>
        </w:tc>
        <w:tc>
          <w:tcPr>
            <w:tcW w:w="0" w:type="auto"/>
          </w:tcPr>
          <w:p w14:paraId="068EBE90" w14:textId="77777777" w:rsidR="007148DF" w:rsidRPr="00872695"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p w14:paraId="2D314C37" w14:textId="6C8C8842" w:rsidR="007148DF" w:rsidRPr="00872695" w:rsidRDefault="00872695"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 xml:space="preserve">Total Price to be quoted including </w:t>
            </w:r>
            <w:r w:rsidR="00F439BE" w:rsidRPr="00F834CD">
              <w:rPr>
                <w:rFonts w:asciiTheme="minorHAnsi" w:hAnsiTheme="minorHAnsi" w:cstheme="minorHAnsi"/>
                <w:color w:val="000000"/>
                <w:sz w:val="20"/>
                <w:szCs w:val="20"/>
              </w:rPr>
              <w:t>all Taxes</w:t>
            </w:r>
            <w:r w:rsidR="00F439BE">
              <w:rPr>
                <w:rFonts w:asciiTheme="minorHAnsi" w:hAnsiTheme="minorHAnsi" w:cstheme="minorHAnsi"/>
                <w:color w:val="000000"/>
                <w:sz w:val="20"/>
                <w:szCs w:val="20"/>
              </w:rPr>
              <w:t xml:space="preserve"> </w:t>
            </w:r>
            <w:r w:rsidRPr="00F834CD">
              <w:rPr>
                <w:rFonts w:asciiTheme="minorHAnsi" w:hAnsiTheme="minorHAnsi" w:cstheme="minorHAnsi"/>
                <w:color w:val="000000"/>
                <w:sz w:val="20"/>
                <w:szCs w:val="20"/>
              </w:rPr>
              <w:t>(Per Person/</w:t>
            </w:r>
            <w:r>
              <w:rPr>
                <w:rFonts w:asciiTheme="minorHAnsi" w:hAnsiTheme="minorHAnsi" w:cstheme="minorHAnsi"/>
                <w:color w:val="000000"/>
                <w:sz w:val="20"/>
                <w:szCs w:val="20"/>
              </w:rPr>
              <w:t xml:space="preserve"> </w:t>
            </w:r>
            <w:r w:rsidRPr="00F834CD">
              <w:rPr>
                <w:rFonts w:asciiTheme="minorHAnsi" w:hAnsiTheme="minorHAnsi" w:cstheme="minorHAnsi"/>
                <w:color w:val="000000"/>
                <w:sz w:val="20"/>
                <w:szCs w:val="20"/>
              </w:rPr>
              <w:t>Per month)</w:t>
            </w:r>
            <w:r w:rsidRPr="00872695">
              <w:rPr>
                <w:rFonts w:asciiTheme="minorHAnsi" w:hAnsiTheme="minorHAnsi" w:cstheme="minorHAnsi"/>
                <w:color w:val="000000"/>
                <w:sz w:val="20"/>
                <w:szCs w:val="20"/>
              </w:rPr>
              <w:t xml:space="preserve"> </w:t>
            </w:r>
          </w:p>
          <w:p w14:paraId="17A389B0" w14:textId="193237AB" w:rsidR="007148DF" w:rsidRPr="00872695" w:rsidRDefault="007148DF" w:rsidP="0013598E">
            <w:pPr>
              <w:spacing w:after="0" w:line="240" w:lineRule="auto"/>
              <w:jc w:val="center"/>
              <w:rPr>
                <w:rFonts w:asciiTheme="minorHAnsi" w:hAnsiTheme="minorHAnsi" w:cstheme="minorHAnsi"/>
                <w:color w:val="000000"/>
                <w:sz w:val="20"/>
                <w:szCs w:val="20"/>
              </w:rPr>
            </w:pPr>
          </w:p>
        </w:tc>
        <w:tc>
          <w:tcPr>
            <w:tcW w:w="0" w:type="auto"/>
            <w:shd w:val="clear" w:color="auto" w:fill="auto"/>
            <w:hideMark/>
          </w:tcPr>
          <w:p w14:paraId="5388C875" w14:textId="77777777" w:rsidR="007148DF" w:rsidRPr="00872695" w:rsidRDefault="007148DF" w:rsidP="0013598E">
            <w:pPr>
              <w:spacing w:after="0" w:line="240" w:lineRule="auto"/>
              <w:jc w:val="center"/>
              <w:rPr>
                <w:rFonts w:asciiTheme="minorHAnsi" w:hAnsiTheme="minorHAnsi" w:cstheme="minorHAnsi"/>
                <w:color w:val="000000"/>
                <w:sz w:val="20"/>
                <w:szCs w:val="20"/>
              </w:rPr>
            </w:pPr>
            <w:r w:rsidRPr="00872695">
              <w:rPr>
                <w:rFonts w:asciiTheme="minorHAnsi" w:hAnsiTheme="minorHAnsi" w:cstheme="minorHAnsi"/>
                <w:color w:val="000000"/>
                <w:sz w:val="20"/>
                <w:szCs w:val="20"/>
              </w:rPr>
              <w:t>Requirement in No of Person per month.</w:t>
            </w:r>
          </w:p>
          <w:p w14:paraId="5867F87F" w14:textId="476C449A" w:rsidR="002436D4" w:rsidRPr="00F834CD" w:rsidRDefault="002436D4" w:rsidP="0013598E">
            <w:pPr>
              <w:spacing w:after="0" w:line="240" w:lineRule="auto"/>
              <w:jc w:val="center"/>
              <w:rPr>
                <w:rFonts w:asciiTheme="minorHAnsi" w:hAnsiTheme="minorHAnsi" w:cstheme="minorHAnsi"/>
                <w:color w:val="000000"/>
                <w:sz w:val="20"/>
                <w:szCs w:val="20"/>
              </w:rPr>
            </w:pPr>
          </w:p>
        </w:tc>
        <w:tc>
          <w:tcPr>
            <w:tcW w:w="0" w:type="auto"/>
            <w:shd w:val="clear" w:color="auto" w:fill="auto"/>
            <w:hideMark/>
          </w:tcPr>
          <w:p w14:paraId="02BCAC93" w14:textId="35360FDF" w:rsidR="007148DF" w:rsidRPr="00872695" w:rsidRDefault="007148DF" w:rsidP="0013598E">
            <w:pPr>
              <w:spacing w:after="0" w:line="240" w:lineRule="auto"/>
              <w:jc w:val="center"/>
              <w:rPr>
                <w:rFonts w:asciiTheme="minorHAnsi" w:hAnsiTheme="minorHAnsi" w:cstheme="minorHAnsi"/>
                <w:color w:val="000000"/>
                <w:sz w:val="20"/>
                <w:szCs w:val="20"/>
              </w:rPr>
            </w:pPr>
            <w:r w:rsidRPr="00F834CD">
              <w:rPr>
                <w:rFonts w:asciiTheme="minorHAnsi" w:hAnsiTheme="minorHAnsi" w:cstheme="minorHAnsi"/>
                <w:color w:val="000000"/>
                <w:sz w:val="20"/>
                <w:szCs w:val="20"/>
              </w:rPr>
              <w:t xml:space="preserve">Total </w:t>
            </w:r>
            <w:r w:rsidR="00F439BE" w:rsidRPr="00F834CD">
              <w:rPr>
                <w:rFonts w:asciiTheme="minorHAnsi" w:hAnsiTheme="minorHAnsi" w:cstheme="minorHAnsi"/>
                <w:color w:val="000000"/>
                <w:sz w:val="20"/>
                <w:szCs w:val="20"/>
              </w:rPr>
              <w:t>Price for</w:t>
            </w:r>
            <w:r w:rsidRPr="00F834CD">
              <w:rPr>
                <w:rFonts w:asciiTheme="minorHAnsi" w:hAnsiTheme="minorHAnsi" w:cstheme="minorHAnsi"/>
                <w:color w:val="000000"/>
                <w:sz w:val="20"/>
                <w:szCs w:val="20"/>
              </w:rPr>
              <w:t xml:space="preserve"> month in Rs</w:t>
            </w:r>
          </w:p>
          <w:p w14:paraId="27B5133A" w14:textId="4267F14C" w:rsidR="002436D4" w:rsidRPr="00F834CD" w:rsidRDefault="002436D4" w:rsidP="0013598E">
            <w:pPr>
              <w:spacing w:after="0" w:line="240" w:lineRule="auto"/>
              <w:jc w:val="center"/>
              <w:rPr>
                <w:rFonts w:asciiTheme="minorHAnsi" w:hAnsiTheme="minorHAnsi" w:cstheme="minorHAnsi"/>
                <w:color w:val="000000"/>
                <w:sz w:val="20"/>
                <w:szCs w:val="20"/>
              </w:rPr>
            </w:pPr>
          </w:p>
        </w:tc>
      </w:tr>
      <w:tr w:rsidR="00F439BE" w:rsidRPr="00872695" w14:paraId="2394687F" w14:textId="77777777" w:rsidTr="002436D4">
        <w:trPr>
          <w:trHeight w:val="256"/>
        </w:trPr>
        <w:tc>
          <w:tcPr>
            <w:tcW w:w="0" w:type="auto"/>
            <w:shd w:val="clear" w:color="auto" w:fill="auto"/>
          </w:tcPr>
          <w:p w14:paraId="757D32F8" w14:textId="44F553ED"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0" w:type="auto"/>
            <w:shd w:val="clear" w:color="auto" w:fill="auto"/>
          </w:tcPr>
          <w:p w14:paraId="5F195AE3" w14:textId="5B58A722"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0" w:type="auto"/>
            <w:shd w:val="clear" w:color="auto" w:fill="auto"/>
          </w:tcPr>
          <w:p w14:paraId="6AC0ADF9" w14:textId="5F14F65A"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0" w:type="auto"/>
            <w:shd w:val="clear" w:color="auto" w:fill="auto"/>
          </w:tcPr>
          <w:p w14:paraId="7CDF1ECB" w14:textId="08C02F7A"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0" w:type="auto"/>
            <w:shd w:val="clear" w:color="auto" w:fill="auto"/>
          </w:tcPr>
          <w:p w14:paraId="16AD3CD2" w14:textId="637FA02C"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0" w:type="auto"/>
            <w:shd w:val="clear" w:color="auto" w:fill="auto"/>
          </w:tcPr>
          <w:p w14:paraId="0F030D7F" w14:textId="1078EDBC"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0" w:type="auto"/>
            <w:shd w:val="clear" w:color="auto" w:fill="auto"/>
          </w:tcPr>
          <w:p w14:paraId="03298660" w14:textId="15A93758"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7</w:t>
            </w:r>
          </w:p>
        </w:tc>
        <w:tc>
          <w:tcPr>
            <w:tcW w:w="0" w:type="auto"/>
          </w:tcPr>
          <w:p w14:paraId="6B14BE0E" w14:textId="42D416EA"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8</w:t>
            </w:r>
          </w:p>
        </w:tc>
        <w:tc>
          <w:tcPr>
            <w:tcW w:w="0" w:type="auto"/>
            <w:shd w:val="clear" w:color="auto" w:fill="auto"/>
          </w:tcPr>
          <w:p w14:paraId="15CC0D3C" w14:textId="0FF4D46B"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9</w:t>
            </w:r>
          </w:p>
        </w:tc>
        <w:tc>
          <w:tcPr>
            <w:tcW w:w="0" w:type="auto"/>
            <w:shd w:val="clear" w:color="auto" w:fill="auto"/>
          </w:tcPr>
          <w:p w14:paraId="502481CD" w14:textId="511255A4" w:rsidR="007148DF" w:rsidRPr="00872695" w:rsidRDefault="00872695" w:rsidP="0013598E">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10</w:t>
            </w:r>
          </w:p>
        </w:tc>
      </w:tr>
      <w:tr w:rsidR="00872695" w:rsidRPr="00872695" w14:paraId="55F0CAE7" w14:textId="77777777" w:rsidTr="002436D4">
        <w:trPr>
          <w:trHeight w:val="400"/>
        </w:trPr>
        <w:tc>
          <w:tcPr>
            <w:tcW w:w="0" w:type="auto"/>
            <w:shd w:val="clear" w:color="auto" w:fill="auto"/>
            <w:hideMark/>
          </w:tcPr>
          <w:p w14:paraId="1ABB0C0C" w14:textId="085DF17D"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xml:space="preserve">Security </w:t>
            </w:r>
            <w:r w:rsidR="0013598E">
              <w:rPr>
                <w:rFonts w:asciiTheme="minorHAnsi" w:hAnsiTheme="minorHAnsi" w:cstheme="minorHAnsi"/>
                <w:color w:val="000000"/>
                <w:sz w:val="20"/>
                <w:szCs w:val="20"/>
              </w:rPr>
              <w:t>Personnel</w:t>
            </w:r>
          </w:p>
        </w:tc>
        <w:tc>
          <w:tcPr>
            <w:tcW w:w="0" w:type="auto"/>
            <w:shd w:val="clear" w:color="auto" w:fill="auto"/>
            <w:hideMark/>
          </w:tcPr>
          <w:p w14:paraId="20CF74BA"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51BDCCB3"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7962D3A7"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5F5EABB2"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4DEDB995"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33F574E0"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tcPr>
          <w:p w14:paraId="75D5764E" w14:textId="77777777" w:rsidR="00F834CD" w:rsidRPr="00872695" w:rsidRDefault="00F834CD" w:rsidP="0013598E">
            <w:pPr>
              <w:spacing w:after="0" w:line="240" w:lineRule="auto"/>
              <w:jc w:val="center"/>
              <w:rPr>
                <w:rFonts w:asciiTheme="minorHAnsi" w:hAnsiTheme="minorHAnsi" w:cstheme="minorHAnsi"/>
                <w:color w:val="000000"/>
                <w:sz w:val="20"/>
                <w:szCs w:val="20"/>
              </w:rPr>
            </w:pPr>
          </w:p>
        </w:tc>
        <w:tc>
          <w:tcPr>
            <w:tcW w:w="0" w:type="auto"/>
            <w:shd w:val="clear" w:color="auto" w:fill="auto"/>
            <w:hideMark/>
          </w:tcPr>
          <w:p w14:paraId="6A9196DB" w14:textId="4A8104D7" w:rsidR="00F834CD" w:rsidRPr="00F834CD" w:rsidRDefault="00F834CD" w:rsidP="0013598E">
            <w:pPr>
              <w:spacing w:after="0" w:line="240" w:lineRule="auto"/>
              <w:jc w:val="center"/>
              <w:rPr>
                <w:rFonts w:asciiTheme="minorHAnsi" w:hAnsiTheme="minorHAnsi" w:cstheme="minorHAnsi"/>
                <w:color w:val="000000"/>
                <w:sz w:val="20"/>
                <w:szCs w:val="20"/>
              </w:rPr>
            </w:pPr>
          </w:p>
        </w:tc>
        <w:tc>
          <w:tcPr>
            <w:tcW w:w="0" w:type="auto"/>
            <w:shd w:val="clear" w:color="auto" w:fill="auto"/>
            <w:hideMark/>
          </w:tcPr>
          <w:p w14:paraId="6E553575"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r>
      <w:tr w:rsidR="00872695" w:rsidRPr="00872695" w14:paraId="7DD27B53" w14:textId="77777777" w:rsidTr="002436D4">
        <w:trPr>
          <w:trHeight w:val="634"/>
        </w:trPr>
        <w:tc>
          <w:tcPr>
            <w:tcW w:w="0" w:type="auto"/>
            <w:shd w:val="clear" w:color="auto" w:fill="auto"/>
            <w:hideMark/>
          </w:tcPr>
          <w:p w14:paraId="11A4F46F"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Total Amount</w:t>
            </w:r>
          </w:p>
        </w:tc>
        <w:tc>
          <w:tcPr>
            <w:tcW w:w="0" w:type="auto"/>
            <w:shd w:val="clear" w:color="auto" w:fill="auto"/>
            <w:hideMark/>
          </w:tcPr>
          <w:p w14:paraId="00B10146"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218A9494"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5C72B1D1"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371C78FE"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5A5A687C"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5967506F"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tcPr>
          <w:p w14:paraId="41E02DAD" w14:textId="77777777" w:rsidR="00F834CD" w:rsidRPr="00872695" w:rsidRDefault="00F834CD" w:rsidP="0013598E">
            <w:pPr>
              <w:spacing w:after="0" w:line="240" w:lineRule="auto"/>
              <w:jc w:val="both"/>
              <w:rPr>
                <w:rFonts w:asciiTheme="minorHAnsi" w:hAnsiTheme="minorHAnsi" w:cstheme="minorHAnsi"/>
                <w:color w:val="000000"/>
                <w:sz w:val="20"/>
                <w:szCs w:val="20"/>
              </w:rPr>
            </w:pPr>
          </w:p>
        </w:tc>
        <w:tc>
          <w:tcPr>
            <w:tcW w:w="0" w:type="auto"/>
            <w:shd w:val="clear" w:color="auto" w:fill="auto"/>
            <w:hideMark/>
          </w:tcPr>
          <w:p w14:paraId="6B85A809" w14:textId="192880C1"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c>
          <w:tcPr>
            <w:tcW w:w="0" w:type="auto"/>
            <w:shd w:val="clear" w:color="auto" w:fill="auto"/>
            <w:hideMark/>
          </w:tcPr>
          <w:p w14:paraId="018C48D3" w14:textId="77777777" w:rsidR="00F834CD" w:rsidRPr="00F834CD" w:rsidRDefault="00F834CD" w:rsidP="0013598E">
            <w:pPr>
              <w:spacing w:after="0" w:line="240" w:lineRule="auto"/>
              <w:jc w:val="both"/>
              <w:rPr>
                <w:rFonts w:asciiTheme="minorHAnsi" w:hAnsiTheme="minorHAnsi" w:cstheme="minorHAnsi"/>
                <w:color w:val="000000"/>
                <w:sz w:val="20"/>
                <w:szCs w:val="20"/>
              </w:rPr>
            </w:pPr>
            <w:r w:rsidRPr="00F834CD">
              <w:rPr>
                <w:rFonts w:asciiTheme="minorHAnsi" w:hAnsiTheme="minorHAnsi" w:cstheme="minorHAnsi"/>
                <w:color w:val="000000"/>
                <w:sz w:val="20"/>
                <w:szCs w:val="20"/>
              </w:rPr>
              <w:t> </w:t>
            </w:r>
          </w:p>
        </w:tc>
      </w:tr>
    </w:tbl>
    <w:p w14:paraId="0EB8E2BB" w14:textId="77777777" w:rsidR="005E6FBC" w:rsidRPr="0044300E" w:rsidRDefault="005E6FBC" w:rsidP="0013598E">
      <w:pPr>
        <w:widowControl w:val="0"/>
        <w:overflowPunct w:val="0"/>
        <w:autoSpaceDE w:val="0"/>
        <w:autoSpaceDN w:val="0"/>
        <w:adjustRightInd w:val="0"/>
        <w:spacing w:after="0" w:line="228" w:lineRule="auto"/>
        <w:ind w:right="991"/>
        <w:rPr>
          <w:rFonts w:asciiTheme="minorHAnsi" w:hAnsiTheme="minorHAnsi" w:cstheme="minorHAnsi"/>
          <w:b/>
          <w:bCs/>
          <w:sz w:val="24"/>
          <w:szCs w:val="24"/>
          <w:u w:val="single"/>
        </w:rPr>
      </w:pPr>
    </w:p>
    <w:p w14:paraId="0D3642F5" w14:textId="4A33E52C" w:rsidR="00DF0390" w:rsidRPr="0044300E" w:rsidRDefault="00DF0390" w:rsidP="0013598E">
      <w:pPr>
        <w:widowControl w:val="0"/>
        <w:overflowPunct w:val="0"/>
        <w:autoSpaceDE w:val="0"/>
        <w:autoSpaceDN w:val="0"/>
        <w:adjustRightInd w:val="0"/>
        <w:spacing w:after="0" w:line="228" w:lineRule="auto"/>
        <w:ind w:right="991"/>
        <w:rPr>
          <w:rFonts w:asciiTheme="minorHAnsi" w:hAnsiTheme="minorHAnsi" w:cstheme="minorHAnsi"/>
          <w:b/>
          <w:bCs/>
          <w:sz w:val="24"/>
          <w:szCs w:val="24"/>
        </w:rPr>
      </w:pPr>
      <w:r w:rsidRPr="0044300E">
        <w:rPr>
          <w:rFonts w:asciiTheme="minorHAnsi" w:hAnsiTheme="minorHAnsi" w:cstheme="minorHAnsi"/>
          <w:b/>
          <w:bCs/>
          <w:sz w:val="24"/>
          <w:szCs w:val="24"/>
        </w:rPr>
        <w:t>Grand Total amount Rs .........................(In Figure</w:t>
      </w:r>
      <w:r w:rsidR="006C2252">
        <w:rPr>
          <w:rFonts w:asciiTheme="minorHAnsi" w:hAnsiTheme="minorHAnsi" w:cstheme="minorHAnsi"/>
          <w:b/>
          <w:bCs/>
          <w:sz w:val="24"/>
          <w:szCs w:val="24"/>
        </w:rPr>
        <w:t>………………………………………………………….</w:t>
      </w:r>
      <w:r w:rsidRPr="0044300E">
        <w:rPr>
          <w:rFonts w:asciiTheme="minorHAnsi" w:hAnsiTheme="minorHAnsi" w:cstheme="minorHAnsi"/>
          <w:b/>
          <w:bCs/>
          <w:sz w:val="24"/>
          <w:szCs w:val="24"/>
        </w:rPr>
        <w:t>).</w:t>
      </w:r>
    </w:p>
    <w:p w14:paraId="75B36946" w14:textId="77777777" w:rsidR="00DF0390" w:rsidRPr="00123167" w:rsidRDefault="00DF0390" w:rsidP="0013598E">
      <w:pPr>
        <w:widowControl w:val="0"/>
        <w:overflowPunct w:val="0"/>
        <w:autoSpaceDE w:val="0"/>
        <w:autoSpaceDN w:val="0"/>
        <w:adjustRightInd w:val="0"/>
        <w:spacing w:after="0" w:line="228" w:lineRule="auto"/>
        <w:ind w:right="991"/>
        <w:jc w:val="both"/>
        <w:rPr>
          <w:rFonts w:asciiTheme="minorHAnsi" w:hAnsiTheme="minorHAnsi" w:cstheme="minorHAnsi"/>
          <w:b/>
          <w:bCs/>
          <w:sz w:val="14"/>
          <w:szCs w:val="14"/>
        </w:rPr>
      </w:pPr>
    </w:p>
    <w:p w14:paraId="213CB99A" w14:textId="4C44A7A8" w:rsidR="00D90BB3" w:rsidRPr="0044300E" w:rsidRDefault="00245BD5" w:rsidP="0013598E">
      <w:pPr>
        <w:widowControl w:val="0"/>
        <w:overflowPunct w:val="0"/>
        <w:autoSpaceDE w:val="0"/>
        <w:autoSpaceDN w:val="0"/>
        <w:adjustRightInd w:val="0"/>
        <w:spacing w:after="0" w:line="228" w:lineRule="auto"/>
        <w:ind w:right="991"/>
        <w:jc w:val="both"/>
        <w:rPr>
          <w:rFonts w:asciiTheme="minorHAnsi" w:hAnsiTheme="minorHAnsi" w:cstheme="minorHAnsi"/>
          <w:b/>
          <w:bCs/>
          <w:sz w:val="24"/>
          <w:szCs w:val="24"/>
        </w:rPr>
      </w:pPr>
      <w:r w:rsidRPr="0044300E">
        <w:rPr>
          <w:rFonts w:asciiTheme="minorHAnsi" w:hAnsiTheme="minorHAnsi" w:cstheme="minorHAnsi"/>
          <w:b/>
          <w:bCs/>
          <w:sz w:val="24"/>
          <w:szCs w:val="24"/>
        </w:rPr>
        <w:t>NB: The agency shall quote their commission charges in reasonable price.</w:t>
      </w:r>
    </w:p>
    <w:p w14:paraId="31A916CC" w14:textId="6BE4C17B" w:rsidR="003F1956" w:rsidRPr="0044300E" w:rsidRDefault="003F1956" w:rsidP="0013598E">
      <w:pPr>
        <w:widowControl w:val="0"/>
        <w:overflowPunct w:val="0"/>
        <w:autoSpaceDE w:val="0"/>
        <w:autoSpaceDN w:val="0"/>
        <w:adjustRightInd w:val="0"/>
        <w:spacing w:after="0" w:line="228" w:lineRule="auto"/>
        <w:ind w:right="991"/>
        <w:jc w:val="both"/>
        <w:rPr>
          <w:rFonts w:asciiTheme="minorHAnsi" w:hAnsiTheme="minorHAnsi" w:cstheme="minorHAnsi"/>
          <w:b/>
          <w:bCs/>
          <w:sz w:val="24"/>
          <w:szCs w:val="24"/>
        </w:rPr>
      </w:pPr>
      <w:r w:rsidRPr="0044300E">
        <w:rPr>
          <w:rFonts w:asciiTheme="minorHAnsi" w:hAnsiTheme="minorHAnsi" w:cstheme="minorHAnsi"/>
          <w:b/>
          <w:bCs/>
          <w:sz w:val="24"/>
          <w:szCs w:val="24"/>
        </w:rPr>
        <w:t xml:space="preserve">       In case of any wrong calculation found in the total </w:t>
      </w:r>
      <w:r w:rsidR="00F439BE" w:rsidRPr="0044300E">
        <w:rPr>
          <w:rFonts w:asciiTheme="minorHAnsi" w:hAnsiTheme="minorHAnsi" w:cstheme="minorHAnsi"/>
          <w:b/>
          <w:bCs/>
          <w:sz w:val="24"/>
          <w:szCs w:val="24"/>
        </w:rPr>
        <w:t>amount,</w:t>
      </w:r>
      <w:r w:rsidRPr="0044300E">
        <w:rPr>
          <w:rFonts w:asciiTheme="minorHAnsi" w:hAnsiTheme="minorHAnsi" w:cstheme="minorHAnsi"/>
          <w:b/>
          <w:bCs/>
          <w:sz w:val="24"/>
          <w:szCs w:val="24"/>
        </w:rPr>
        <w:t xml:space="preserve"> the unit price shall be considered.</w:t>
      </w:r>
    </w:p>
    <w:p w14:paraId="7416B460" w14:textId="77777777" w:rsidR="00872695" w:rsidRPr="0044300E" w:rsidRDefault="00872695" w:rsidP="0013598E">
      <w:pPr>
        <w:widowControl w:val="0"/>
        <w:autoSpaceDE w:val="0"/>
        <w:autoSpaceDN w:val="0"/>
        <w:adjustRightInd w:val="0"/>
        <w:spacing w:after="0" w:line="239" w:lineRule="auto"/>
        <w:ind w:right="991"/>
        <w:rPr>
          <w:rFonts w:asciiTheme="minorHAnsi" w:hAnsiTheme="minorHAnsi" w:cstheme="minorHAnsi"/>
          <w:sz w:val="24"/>
          <w:szCs w:val="24"/>
        </w:rPr>
      </w:pPr>
      <w:r w:rsidRPr="0044300E">
        <w:rPr>
          <w:rFonts w:asciiTheme="minorHAnsi" w:hAnsiTheme="minorHAnsi" w:cstheme="minorHAnsi"/>
          <w:b/>
          <w:bCs/>
          <w:sz w:val="24"/>
          <w:szCs w:val="24"/>
        </w:rPr>
        <w:lastRenderedPageBreak/>
        <w:t>Note:</w:t>
      </w:r>
    </w:p>
    <w:p w14:paraId="2612B8D8" w14:textId="77777777" w:rsidR="00872695" w:rsidRPr="0044300E" w:rsidRDefault="00872695" w:rsidP="0013598E">
      <w:pPr>
        <w:widowControl w:val="0"/>
        <w:numPr>
          <w:ilvl w:val="0"/>
          <w:numId w:val="1"/>
        </w:numPr>
        <w:tabs>
          <w:tab w:val="clear" w:pos="720"/>
          <w:tab w:val="num" w:pos="1200"/>
        </w:tabs>
        <w:overflowPunct w:val="0"/>
        <w:autoSpaceDE w:val="0"/>
        <w:autoSpaceDN w:val="0"/>
        <w:adjustRightInd w:val="0"/>
        <w:spacing w:after="0" w:line="239" w:lineRule="auto"/>
        <w:ind w:left="0" w:right="991" w:firstLine="0"/>
        <w:jc w:val="both"/>
        <w:rPr>
          <w:rFonts w:asciiTheme="minorHAnsi" w:hAnsiTheme="minorHAnsi" w:cstheme="minorHAnsi"/>
          <w:b/>
          <w:bCs/>
          <w:sz w:val="24"/>
          <w:szCs w:val="24"/>
        </w:rPr>
      </w:pPr>
      <w:r w:rsidRPr="0044300E">
        <w:rPr>
          <w:rFonts w:asciiTheme="minorHAnsi" w:hAnsiTheme="minorHAnsi" w:cstheme="minorHAnsi"/>
          <w:b/>
          <w:bCs/>
          <w:sz w:val="24"/>
          <w:szCs w:val="24"/>
        </w:rPr>
        <w:t xml:space="preserve">No other charges would be payable by </w:t>
      </w:r>
      <w:proofErr w:type="spellStart"/>
      <w:proofErr w:type="gramStart"/>
      <w:r w:rsidRPr="0044300E">
        <w:rPr>
          <w:rFonts w:asciiTheme="minorHAnsi" w:hAnsiTheme="minorHAnsi" w:cstheme="minorHAnsi"/>
          <w:b/>
          <w:bCs/>
          <w:sz w:val="24"/>
          <w:szCs w:val="24"/>
        </w:rPr>
        <w:t>DWO,Ganjam</w:t>
      </w:r>
      <w:proofErr w:type="spellEnd"/>
      <w:proofErr w:type="gramEnd"/>
      <w:r w:rsidRPr="0044300E">
        <w:rPr>
          <w:rFonts w:asciiTheme="minorHAnsi" w:hAnsiTheme="minorHAnsi" w:cstheme="minorHAnsi"/>
          <w:b/>
          <w:bCs/>
          <w:sz w:val="24"/>
          <w:szCs w:val="24"/>
        </w:rPr>
        <w:t xml:space="preserve">. </w:t>
      </w:r>
    </w:p>
    <w:p w14:paraId="3749F496" w14:textId="77777777" w:rsidR="00872695" w:rsidRPr="0044300E" w:rsidRDefault="00872695" w:rsidP="0013598E">
      <w:pPr>
        <w:widowControl w:val="0"/>
        <w:autoSpaceDE w:val="0"/>
        <w:autoSpaceDN w:val="0"/>
        <w:adjustRightInd w:val="0"/>
        <w:spacing w:after="0" w:line="49" w:lineRule="exact"/>
        <w:ind w:right="991"/>
        <w:rPr>
          <w:rFonts w:asciiTheme="minorHAnsi" w:hAnsiTheme="minorHAnsi" w:cstheme="minorHAnsi"/>
          <w:b/>
          <w:bCs/>
          <w:sz w:val="24"/>
          <w:szCs w:val="24"/>
        </w:rPr>
      </w:pPr>
    </w:p>
    <w:p w14:paraId="2B38E839" w14:textId="77777777" w:rsidR="00872695" w:rsidRPr="0044300E" w:rsidRDefault="00872695" w:rsidP="0013598E">
      <w:pPr>
        <w:widowControl w:val="0"/>
        <w:numPr>
          <w:ilvl w:val="0"/>
          <w:numId w:val="1"/>
        </w:numPr>
        <w:tabs>
          <w:tab w:val="clear" w:pos="720"/>
          <w:tab w:val="num" w:pos="1200"/>
        </w:tabs>
        <w:overflowPunct w:val="0"/>
        <w:autoSpaceDE w:val="0"/>
        <w:autoSpaceDN w:val="0"/>
        <w:adjustRightInd w:val="0"/>
        <w:spacing w:after="0" w:line="215" w:lineRule="auto"/>
        <w:ind w:left="0" w:right="991" w:firstLine="0"/>
        <w:jc w:val="both"/>
        <w:rPr>
          <w:rFonts w:asciiTheme="minorHAnsi" w:hAnsiTheme="minorHAnsi" w:cstheme="minorHAnsi"/>
          <w:b/>
          <w:bCs/>
          <w:sz w:val="24"/>
          <w:szCs w:val="24"/>
        </w:rPr>
      </w:pPr>
      <w:r w:rsidRPr="0044300E">
        <w:rPr>
          <w:rFonts w:asciiTheme="minorHAnsi" w:hAnsiTheme="minorHAnsi" w:cstheme="minorHAnsi"/>
          <w:b/>
          <w:bCs/>
          <w:sz w:val="24"/>
          <w:szCs w:val="24"/>
        </w:rPr>
        <w:t xml:space="preserve">There would be no increase in rates during the Contract Period except provision under the terms and conditions. </w:t>
      </w:r>
    </w:p>
    <w:p w14:paraId="4131A25B" w14:textId="77777777" w:rsidR="00872695" w:rsidRPr="0044300E" w:rsidRDefault="00872695"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3EDC5F62" w14:textId="77777777" w:rsidR="00343F9D" w:rsidRDefault="00343F9D" w:rsidP="0013598E">
      <w:pPr>
        <w:widowControl w:val="0"/>
        <w:autoSpaceDE w:val="0"/>
        <w:autoSpaceDN w:val="0"/>
        <w:adjustRightInd w:val="0"/>
        <w:spacing w:after="0" w:line="239" w:lineRule="auto"/>
        <w:ind w:right="991"/>
        <w:rPr>
          <w:rFonts w:asciiTheme="minorHAnsi" w:hAnsiTheme="minorHAnsi" w:cstheme="minorHAnsi"/>
          <w:b/>
          <w:bCs/>
          <w:sz w:val="24"/>
          <w:szCs w:val="24"/>
        </w:rPr>
      </w:pPr>
    </w:p>
    <w:p w14:paraId="252E4FAA" w14:textId="77777777" w:rsidR="00872695" w:rsidRPr="0044300E" w:rsidRDefault="00872695" w:rsidP="0013598E">
      <w:pPr>
        <w:widowControl w:val="0"/>
        <w:autoSpaceDE w:val="0"/>
        <w:autoSpaceDN w:val="0"/>
        <w:adjustRightInd w:val="0"/>
        <w:spacing w:after="0" w:line="239" w:lineRule="auto"/>
        <w:ind w:right="991"/>
        <w:rPr>
          <w:rFonts w:asciiTheme="minorHAnsi" w:hAnsiTheme="minorHAnsi" w:cstheme="minorHAnsi"/>
          <w:b/>
          <w:bCs/>
          <w:sz w:val="24"/>
          <w:szCs w:val="24"/>
        </w:rPr>
      </w:pPr>
    </w:p>
    <w:p w14:paraId="27441330" w14:textId="015F7033" w:rsidR="00497CE0" w:rsidRDefault="003373C4" w:rsidP="0013598E">
      <w:pPr>
        <w:widowControl w:val="0"/>
        <w:autoSpaceDE w:val="0"/>
        <w:autoSpaceDN w:val="0"/>
        <w:adjustRightInd w:val="0"/>
        <w:spacing w:after="0" w:line="239" w:lineRule="auto"/>
        <w:ind w:right="991"/>
        <w:rPr>
          <w:rFonts w:asciiTheme="minorHAnsi" w:hAnsiTheme="minorHAnsi" w:cstheme="minorHAnsi"/>
          <w:b/>
          <w:bCs/>
          <w:sz w:val="28"/>
          <w:szCs w:val="28"/>
        </w:rPr>
      </w:pPr>
      <w:r>
        <w:rPr>
          <w:rFonts w:asciiTheme="minorHAnsi" w:hAnsiTheme="minorHAnsi" w:cstheme="minorHAnsi"/>
          <w:b/>
          <w:bCs/>
          <w:sz w:val="28"/>
          <w:szCs w:val="28"/>
        </w:rPr>
        <w:t xml:space="preserve">      </w:t>
      </w:r>
      <w:r w:rsidR="00435EC4" w:rsidRPr="003373C4">
        <w:rPr>
          <w:rFonts w:asciiTheme="minorHAnsi" w:hAnsiTheme="minorHAnsi" w:cstheme="minorHAnsi"/>
          <w:b/>
          <w:bCs/>
          <w:sz w:val="28"/>
          <w:szCs w:val="28"/>
        </w:rPr>
        <w:t>Declaration by the Bidder</w:t>
      </w:r>
    </w:p>
    <w:p w14:paraId="103F7E9E" w14:textId="77777777" w:rsidR="003373C4" w:rsidRPr="003373C4" w:rsidRDefault="003373C4" w:rsidP="0013598E">
      <w:pPr>
        <w:widowControl w:val="0"/>
        <w:autoSpaceDE w:val="0"/>
        <w:autoSpaceDN w:val="0"/>
        <w:adjustRightInd w:val="0"/>
        <w:spacing w:after="0" w:line="239" w:lineRule="auto"/>
        <w:ind w:right="991"/>
        <w:rPr>
          <w:rFonts w:asciiTheme="minorHAnsi" w:hAnsiTheme="minorHAnsi" w:cstheme="minorHAnsi"/>
          <w:b/>
          <w:bCs/>
          <w:sz w:val="28"/>
          <w:szCs w:val="28"/>
        </w:rPr>
      </w:pPr>
    </w:p>
    <w:p w14:paraId="00E7BF9D" w14:textId="77777777" w:rsidR="00872695" w:rsidRPr="0044300E" w:rsidRDefault="00872695" w:rsidP="0013598E">
      <w:pPr>
        <w:widowControl w:val="0"/>
        <w:autoSpaceDE w:val="0"/>
        <w:autoSpaceDN w:val="0"/>
        <w:adjustRightInd w:val="0"/>
        <w:spacing w:after="0" w:line="239" w:lineRule="auto"/>
        <w:ind w:right="991"/>
        <w:rPr>
          <w:rFonts w:asciiTheme="minorHAnsi" w:hAnsiTheme="minorHAnsi" w:cstheme="minorHAnsi"/>
          <w:sz w:val="24"/>
          <w:szCs w:val="24"/>
        </w:rPr>
      </w:pPr>
    </w:p>
    <w:p w14:paraId="79A0D115" w14:textId="77777777" w:rsidR="00497CE0" w:rsidRPr="0044300E" w:rsidRDefault="00497CE0" w:rsidP="0013598E">
      <w:pPr>
        <w:widowControl w:val="0"/>
        <w:autoSpaceDE w:val="0"/>
        <w:autoSpaceDN w:val="0"/>
        <w:adjustRightInd w:val="0"/>
        <w:spacing w:after="0" w:line="52" w:lineRule="exact"/>
        <w:ind w:right="991"/>
        <w:rPr>
          <w:rFonts w:asciiTheme="minorHAnsi" w:hAnsiTheme="minorHAnsi" w:cstheme="minorHAnsi"/>
          <w:sz w:val="24"/>
          <w:szCs w:val="24"/>
        </w:rPr>
      </w:pPr>
    </w:p>
    <w:p w14:paraId="2981F8C2" w14:textId="53E20E2B" w:rsidR="00497CE0" w:rsidRDefault="0013666A" w:rsidP="0013598E">
      <w:pPr>
        <w:widowControl w:val="0"/>
        <w:overflowPunct w:val="0"/>
        <w:autoSpaceDE w:val="0"/>
        <w:autoSpaceDN w:val="0"/>
        <w:adjustRightInd w:val="0"/>
        <w:spacing w:after="0" w:line="360" w:lineRule="auto"/>
        <w:ind w:right="991"/>
        <w:jc w:val="both"/>
        <w:rPr>
          <w:rFonts w:asciiTheme="minorHAnsi" w:hAnsiTheme="minorHAnsi" w:cstheme="minorHAnsi"/>
          <w:sz w:val="24"/>
          <w:szCs w:val="24"/>
        </w:rPr>
      </w:pPr>
      <w:r w:rsidRPr="0044300E">
        <w:rPr>
          <w:rFonts w:asciiTheme="minorHAnsi" w:hAnsiTheme="minorHAnsi" w:cstheme="minorHAnsi"/>
          <w:sz w:val="24"/>
          <w:szCs w:val="24"/>
        </w:rPr>
        <w:t>This is to certify that I/We</w:t>
      </w:r>
      <w:r w:rsidR="00872695">
        <w:rPr>
          <w:rFonts w:asciiTheme="minorHAnsi" w:hAnsiTheme="minorHAnsi" w:cstheme="minorHAnsi"/>
          <w:sz w:val="24"/>
          <w:szCs w:val="24"/>
        </w:rPr>
        <w:t>______________________________________</w:t>
      </w:r>
      <w:r w:rsidRPr="0044300E">
        <w:rPr>
          <w:rFonts w:asciiTheme="minorHAnsi" w:hAnsiTheme="minorHAnsi" w:cstheme="minorHAnsi"/>
          <w:sz w:val="24"/>
          <w:szCs w:val="24"/>
        </w:rPr>
        <w:t xml:space="preserve"> before signing this tender have read and fully understood all th</w:t>
      </w:r>
      <w:r w:rsidR="00872695">
        <w:rPr>
          <w:rFonts w:asciiTheme="minorHAnsi" w:hAnsiTheme="minorHAnsi" w:cstheme="minorHAnsi"/>
          <w:sz w:val="24"/>
          <w:szCs w:val="24"/>
        </w:rPr>
        <w:t xml:space="preserve">e </w:t>
      </w:r>
      <w:r w:rsidRPr="0044300E">
        <w:rPr>
          <w:rFonts w:asciiTheme="minorHAnsi" w:hAnsiTheme="minorHAnsi" w:cstheme="minorHAnsi"/>
          <w:sz w:val="24"/>
          <w:szCs w:val="24"/>
        </w:rPr>
        <w:t>terms and conditions contained herein and undertake myself/ourselves to abide by them.</w:t>
      </w:r>
    </w:p>
    <w:p w14:paraId="0F3C6DB0" w14:textId="77777777" w:rsidR="00872695" w:rsidRDefault="00872695" w:rsidP="0013598E">
      <w:pPr>
        <w:widowControl w:val="0"/>
        <w:overflowPunct w:val="0"/>
        <w:autoSpaceDE w:val="0"/>
        <w:autoSpaceDN w:val="0"/>
        <w:adjustRightInd w:val="0"/>
        <w:spacing w:after="0" w:line="360" w:lineRule="auto"/>
        <w:ind w:right="991"/>
        <w:jc w:val="both"/>
        <w:rPr>
          <w:rFonts w:asciiTheme="minorHAnsi" w:hAnsiTheme="minorHAnsi" w:cstheme="minorHAnsi"/>
          <w:sz w:val="24"/>
          <w:szCs w:val="24"/>
        </w:rPr>
      </w:pPr>
    </w:p>
    <w:p w14:paraId="6BF2D187" w14:textId="77777777" w:rsidR="00497CE0" w:rsidRPr="0044300E" w:rsidRDefault="00497CE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5D5D258C" w14:textId="77777777" w:rsidR="001F202F" w:rsidRPr="0044300E" w:rsidRDefault="001F202F"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59764F4A" w14:textId="77777777" w:rsidR="001F202F" w:rsidRPr="0044300E" w:rsidRDefault="001F202F"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2ACCA526" w14:textId="77777777" w:rsidR="001F202F" w:rsidRPr="0044300E" w:rsidRDefault="001F202F"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07E85F6D" w14:textId="77777777" w:rsidR="00497CE0" w:rsidRPr="0044300E" w:rsidRDefault="0013666A" w:rsidP="0013598E">
      <w:pPr>
        <w:widowControl w:val="0"/>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b/>
          <w:bCs/>
          <w:sz w:val="24"/>
          <w:szCs w:val="24"/>
        </w:rPr>
        <w:t>(Signature of Tenderer with seal)</w:t>
      </w:r>
    </w:p>
    <w:p w14:paraId="78A18A0C" w14:textId="77777777" w:rsidR="001F202F" w:rsidRPr="0044300E" w:rsidRDefault="001F202F" w:rsidP="0013598E">
      <w:pPr>
        <w:widowControl w:val="0"/>
        <w:autoSpaceDE w:val="0"/>
        <w:autoSpaceDN w:val="0"/>
        <w:adjustRightInd w:val="0"/>
        <w:spacing w:after="0" w:line="240" w:lineRule="auto"/>
        <w:ind w:right="991"/>
        <w:rPr>
          <w:rFonts w:asciiTheme="minorHAnsi" w:hAnsiTheme="minorHAnsi" w:cstheme="minorHAnsi"/>
          <w:b/>
          <w:bCs/>
          <w:sz w:val="24"/>
          <w:szCs w:val="24"/>
        </w:rPr>
      </w:pPr>
    </w:p>
    <w:p w14:paraId="6839EA10" w14:textId="77777777" w:rsidR="001F202F" w:rsidRPr="0044300E" w:rsidRDefault="001F202F" w:rsidP="0013598E">
      <w:pPr>
        <w:widowControl w:val="0"/>
        <w:autoSpaceDE w:val="0"/>
        <w:autoSpaceDN w:val="0"/>
        <w:adjustRightInd w:val="0"/>
        <w:spacing w:after="0" w:line="240" w:lineRule="auto"/>
        <w:ind w:right="991"/>
        <w:rPr>
          <w:rFonts w:asciiTheme="minorHAnsi" w:hAnsiTheme="minorHAnsi" w:cstheme="minorHAnsi"/>
          <w:b/>
          <w:bCs/>
          <w:sz w:val="24"/>
          <w:szCs w:val="24"/>
        </w:rPr>
      </w:pPr>
    </w:p>
    <w:p w14:paraId="10D563D2" w14:textId="77777777" w:rsidR="00497CE0" w:rsidRPr="0044300E" w:rsidRDefault="0013666A" w:rsidP="0013598E">
      <w:pPr>
        <w:widowControl w:val="0"/>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b/>
          <w:bCs/>
          <w:sz w:val="24"/>
          <w:szCs w:val="24"/>
        </w:rPr>
        <w:t>Name:</w:t>
      </w:r>
    </w:p>
    <w:p w14:paraId="65633A5E" w14:textId="77777777" w:rsidR="001F202F" w:rsidRPr="0044300E" w:rsidRDefault="001F202F" w:rsidP="0013598E">
      <w:pPr>
        <w:widowControl w:val="0"/>
        <w:autoSpaceDE w:val="0"/>
        <w:autoSpaceDN w:val="0"/>
        <w:adjustRightInd w:val="0"/>
        <w:spacing w:after="0" w:line="240" w:lineRule="auto"/>
        <w:ind w:right="991"/>
        <w:rPr>
          <w:rFonts w:asciiTheme="minorHAnsi" w:hAnsiTheme="minorHAnsi" w:cstheme="minorHAnsi"/>
          <w:b/>
          <w:bCs/>
          <w:sz w:val="24"/>
          <w:szCs w:val="24"/>
        </w:rPr>
      </w:pPr>
    </w:p>
    <w:p w14:paraId="2AC30224" w14:textId="77777777" w:rsidR="001F202F" w:rsidRPr="0044300E" w:rsidRDefault="001F202F" w:rsidP="0013598E">
      <w:pPr>
        <w:widowControl w:val="0"/>
        <w:autoSpaceDE w:val="0"/>
        <w:autoSpaceDN w:val="0"/>
        <w:adjustRightInd w:val="0"/>
        <w:spacing w:after="0" w:line="240" w:lineRule="auto"/>
        <w:ind w:right="991"/>
        <w:rPr>
          <w:rFonts w:asciiTheme="minorHAnsi" w:hAnsiTheme="minorHAnsi" w:cstheme="minorHAnsi"/>
          <w:b/>
          <w:bCs/>
          <w:sz w:val="24"/>
          <w:szCs w:val="24"/>
        </w:rPr>
      </w:pPr>
    </w:p>
    <w:p w14:paraId="1635D854" w14:textId="62A82882" w:rsidR="00497CE0" w:rsidRPr="0044300E" w:rsidRDefault="00F439BE" w:rsidP="0013598E">
      <w:pPr>
        <w:widowControl w:val="0"/>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b/>
          <w:bCs/>
          <w:sz w:val="24"/>
          <w:szCs w:val="24"/>
        </w:rPr>
        <w:t>Address:</w:t>
      </w:r>
    </w:p>
    <w:p w14:paraId="2AB8B94D" w14:textId="77777777" w:rsidR="00497CE0" w:rsidRPr="0044300E" w:rsidRDefault="00497CE0" w:rsidP="0013598E">
      <w:pPr>
        <w:widowControl w:val="0"/>
        <w:autoSpaceDE w:val="0"/>
        <w:autoSpaceDN w:val="0"/>
        <w:adjustRightInd w:val="0"/>
        <w:spacing w:after="0" w:line="240" w:lineRule="auto"/>
        <w:ind w:right="991"/>
        <w:rPr>
          <w:rFonts w:asciiTheme="minorHAnsi" w:hAnsiTheme="minorHAnsi" w:cstheme="minorHAnsi"/>
          <w:sz w:val="24"/>
          <w:szCs w:val="24"/>
        </w:rPr>
      </w:pPr>
    </w:p>
    <w:p w14:paraId="0BA98DF3" w14:textId="77777777" w:rsidR="001F202F" w:rsidRPr="0044300E" w:rsidRDefault="001F202F" w:rsidP="0013598E">
      <w:pPr>
        <w:widowControl w:val="0"/>
        <w:autoSpaceDE w:val="0"/>
        <w:autoSpaceDN w:val="0"/>
        <w:adjustRightInd w:val="0"/>
        <w:spacing w:after="0" w:line="240" w:lineRule="auto"/>
        <w:ind w:right="991"/>
        <w:rPr>
          <w:rFonts w:asciiTheme="minorHAnsi" w:hAnsiTheme="minorHAnsi" w:cstheme="minorHAnsi"/>
          <w:b/>
          <w:bCs/>
          <w:sz w:val="24"/>
          <w:szCs w:val="24"/>
        </w:rPr>
      </w:pPr>
    </w:p>
    <w:p w14:paraId="02B767FE" w14:textId="360A0634" w:rsidR="00497CE0" w:rsidRPr="0044300E" w:rsidRDefault="0013666A" w:rsidP="0013598E">
      <w:pPr>
        <w:widowControl w:val="0"/>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b/>
          <w:bCs/>
          <w:sz w:val="24"/>
          <w:szCs w:val="24"/>
        </w:rPr>
        <w:t>Phone No. (O</w:t>
      </w:r>
      <w:r w:rsidR="00F439BE" w:rsidRPr="0044300E">
        <w:rPr>
          <w:rFonts w:asciiTheme="minorHAnsi" w:hAnsiTheme="minorHAnsi" w:cstheme="minorHAnsi"/>
          <w:b/>
          <w:bCs/>
          <w:sz w:val="24"/>
          <w:szCs w:val="24"/>
        </w:rPr>
        <w:t>):</w:t>
      </w:r>
    </w:p>
    <w:p w14:paraId="511D1E0A" w14:textId="77777777" w:rsidR="001F202F" w:rsidRPr="0044300E" w:rsidRDefault="0013666A" w:rsidP="0013598E">
      <w:pPr>
        <w:widowControl w:val="0"/>
        <w:tabs>
          <w:tab w:val="left" w:pos="5140"/>
        </w:tabs>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b/>
          <w:bCs/>
          <w:sz w:val="24"/>
          <w:szCs w:val="24"/>
        </w:rPr>
        <w:t>Date:</w:t>
      </w:r>
      <w:r w:rsidRPr="0044300E">
        <w:rPr>
          <w:rFonts w:asciiTheme="minorHAnsi" w:hAnsiTheme="minorHAnsi" w:cstheme="minorHAnsi"/>
          <w:sz w:val="24"/>
          <w:szCs w:val="24"/>
        </w:rPr>
        <w:tab/>
      </w:r>
    </w:p>
    <w:p w14:paraId="65164A43" w14:textId="77777777" w:rsidR="001F202F" w:rsidRPr="0044300E" w:rsidRDefault="001F202F" w:rsidP="0013598E">
      <w:pPr>
        <w:widowControl w:val="0"/>
        <w:tabs>
          <w:tab w:val="left" w:pos="5140"/>
        </w:tabs>
        <w:autoSpaceDE w:val="0"/>
        <w:autoSpaceDN w:val="0"/>
        <w:adjustRightInd w:val="0"/>
        <w:spacing w:after="0" w:line="240" w:lineRule="auto"/>
        <w:ind w:right="991"/>
        <w:rPr>
          <w:rFonts w:asciiTheme="minorHAnsi" w:hAnsiTheme="minorHAnsi" w:cstheme="minorHAnsi"/>
          <w:sz w:val="24"/>
          <w:szCs w:val="24"/>
        </w:rPr>
      </w:pPr>
      <w:r w:rsidRPr="0044300E">
        <w:rPr>
          <w:rFonts w:asciiTheme="minorHAnsi" w:hAnsiTheme="minorHAnsi" w:cstheme="minorHAnsi"/>
          <w:sz w:val="24"/>
          <w:szCs w:val="24"/>
        </w:rPr>
        <w:tab/>
      </w:r>
    </w:p>
    <w:p w14:paraId="232BDB03" w14:textId="4D2565F2" w:rsidR="00497CE0" w:rsidRDefault="0013666A" w:rsidP="0013598E">
      <w:pPr>
        <w:widowControl w:val="0"/>
        <w:tabs>
          <w:tab w:val="left" w:pos="5140"/>
        </w:tabs>
        <w:autoSpaceDE w:val="0"/>
        <w:autoSpaceDN w:val="0"/>
        <w:adjustRightInd w:val="0"/>
        <w:spacing w:after="0" w:line="240" w:lineRule="auto"/>
        <w:ind w:right="991"/>
        <w:rPr>
          <w:rFonts w:asciiTheme="minorHAnsi" w:hAnsiTheme="minorHAnsi" w:cstheme="minorHAnsi"/>
          <w:b/>
          <w:bCs/>
          <w:sz w:val="24"/>
          <w:szCs w:val="24"/>
        </w:rPr>
      </w:pPr>
      <w:r w:rsidRPr="0044300E">
        <w:rPr>
          <w:rFonts w:asciiTheme="minorHAnsi" w:hAnsiTheme="minorHAnsi" w:cstheme="minorHAnsi"/>
          <w:b/>
          <w:bCs/>
          <w:sz w:val="24"/>
          <w:szCs w:val="24"/>
        </w:rPr>
        <w:t xml:space="preserve">Mobile </w:t>
      </w:r>
      <w:r w:rsidR="00F439BE" w:rsidRPr="0044300E">
        <w:rPr>
          <w:rFonts w:asciiTheme="minorHAnsi" w:hAnsiTheme="minorHAnsi" w:cstheme="minorHAnsi"/>
          <w:b/>
          <w:bCs/>
          <w:sz w:val="24"/>
          <w:szCs w:val="24"/>
        </w:rPr>
        <w:t>No.:</w:t>
      </w:r>
    </w:p>
    <w:p w14:paraId="503C6846" w14:textId="77777777" w:rsidR="00F439BE" w:rsidRDefault="00F439BE" w:rsidP="0013598E">
      <w:pPr>
        <w:widowControl w:val="0"/>
        <w:tabs>
          <w:tab w:val="left" w:pos="5140"/>
        </w:tabs>
        <w:autoSpaceDE w:val="0"/>
        <w:autoSpaceDN w:val="0"/>
        <w:adjustRightInd w:val="0"/>
        <w:spacing w:after="0" w:line="240" w:lineRule="auto"/>
        <w:ind w:right="991"/>
        <w:rPr>
          <w:rFonts w:asciiTheme="minorHAnsi" w:hAnsiTheme="minorHAnsi" w:cstheme="minorHAnsi"/>
          <w:b/>
          <w:bCs/>
          <w:sz w:val="24"/>
          <w:szCs w:val="24"/>
        </w:rPr>
      </w:pPr>
    </w:p>
    <w:p w14:paraId="1C26EF6B" w14:textId="360F3C8B" w:rsidR="00F439BE" w:rsidRPr="0044300E" w:rsidRDefault="00F439BE" w:rsidP="0013598E">
      <w:pPr>
        <w:widowControl w:val="0"/>
        <w:tabs>
          <w:tab w:val="left" w:pos="5140"/>
        </w:tabs>
        <w:autoSpaceDE w:val="0"/>
        <w:autoSpaceDN w:val="0"/>
        <w:adjustRightInd w:val="0"/>
        <w:spacing w:after="0" w:line="240" w:lineRule="auto"/>
        <w:ind w:right="991"/>
        <w:rPr>
          <w:rFonts w:asciiTheme="minorHAnsi" w:hAnsiTheme="minorHAnsi" w:cstheme="minorHAnsi"/>
          <w:sz w:val="24"/>
          <w:szCs w:val="24"/>
        </w:rPr>
      </w:pPr>
      <w:r>
        <w:rPr>
          <w:rFonts w:asciiTheme="minorHAnsi" w:hAnsiTheme="minorHAnsi" w:cstheme="minorHAnsi"/>
          <w:b/>
          <w:bCs/>
          <w:sz w:val="24"/>
          <w:szCs w:val="24"/>
        </w:rPr>
        <w:t>E-mail:</w:t>
      </w:r>
    </w:p>
    <w:p w14:paraId="647DC06E" w14:textId="77777777" w:rsidR="00497CE0" w:rsidRPr="0044300E" w:rsidRDefault="00497CE0" w:rsidP="0013598E">
      <w:pPr>
        <w:widowControl w:val="0"/>
        <w:autoSpaceDE w:val="0"/>
        <w:autoSpaceDN w:val="0"/>
        <w:adjustRightInd w:val="0"/>
        <w:spacing w:after="0" w:line="240" w:lineRule="auto"/>
        <w:ind w:right="991"/>
        <w:rPr>
          <w:rFonts w:asciiTheme="minorHAnsi" w:hAnsiTheme="minorHAnsi" w:cstheme="minorHAnsi"/>
          <w:sz w:val="24"/>
          <w:szCs w:val="24"/>
        </w:rPr>
      </w:pPr>
    </w:p>
    <w:p w14:paraId="474C1A98" w14:textId="77777777" w:rsidR="00497CE0" w:rsidRPr="0044300E" w:rsidRDefault="00497CE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4DA522DE" w14:textId="77777777" w:rsidR="003A1D84" w:rsidRPr="0044300E" w:rsidRDefault="003A1D84"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53377CD5" w14:textId="77777777" w:rsidR="001F202F" w:rsidRPr="0044300E" w:rsidRDefault="001F202F"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12BCDD96"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728D6DAD"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36B569CE"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68A8C34C"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2D59350B"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5254B931"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1751709C"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2A59C20D"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50763B19"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62C607C5"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6224FAAA"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3FB12D64"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0B2722CF" w14:textId="77777777" w:rsidR="00DF0390" w:rsidRPr="0044300E" w:rsidRDefault="00DF0390" w:rsidP="0013598E">
      <w:pPr>
        <w:widowControl w:val="0"/>
        <w:autoSpaceDE w:val="0"/>
        <w:autoSpaceDN w:val="0"/>
        <w:adjustRightInd w:val="0"/>
        <w:spacing w:after="0" w:line="200" w:lineRule="exact"/>
        <w:ind w:right="991"/>
        <w:rPr>
          <w:rFonts w:asciiTheme="minorHAnsi" w:hAnsiTheme="minorHAnsi" w:cstheme="minorHAnsi"/>
          <w:sz w:val="24"/>
          <w:szCs w:val="24"/>
        </w:rPr>
      </w:pPr>
    </w:p>
    <w:p w14:paraId="7AF42E40" w14:textId="77777777" w:rsidR="00497CE0" w:rsidRPr="0044300E" w:rsidRDefault="0013666A" w:rsidP="0013598E">
      <w:pPr>
        <w:widowControl w:val="0"/>
        <w:overflowPunct w:val="0"/>
        <w:autoSpaceDE w:val="0"/>
        <w:autoSpaceDN w:val="0"/>
        <w:adjustRightInd w:val="0"/>
        <w:spacing w:after="0" w:line="216" w:lineRule="auto"/>
        <w:ind w:right="991"/>
        <w:rPr>
          <w:rFonts w:asciiTheme="minorHAnsi" w:hAnsiTheme="minorHAnsi" w:cstheme="minorHAnsi"/>
          <w:sz w:val="24"/>
          <w:szCs w:val="24"/>
        </w:rPr>
      </w:pPr>
      <w:r w:rsidRPr="0044300E">
        <w:rPr>
          <w:rFonts w:asciiTheme="minorHAnsi" w:hAnsiTheme="minorHAnsi" w:cstheme="minorHAnsi"/>
          <w:b/>
          <w:bCs/>
          <w:sz w:val="24"/>
          <w:szCs w:val="24"/>
        </w:rPr>
        <w:t xml:space="preserve">TERMS &amp; CONDITIONS OF CONTRACT </w:t>
      </w:r>
    </w:p>
    <w:p w14:paraId="049F54F3" w14:textId="77777777" w:rsidR="00497CE0" w:rsidRPr="0044300E" w:rsidRDefault="00497CE0" w:rsidP="0013598E">
      <w:pPr>
        <w:widowControl w:val="0"/>
        <w:autoSpaceDE w:val="0"/>
        <w:autoSpaceDN w:val="0"/>
        <w:adjustRightInd w:val="0"/>
        <w:spacing w:after="0" w:line="243" w:lineRule="exact"/>
        <w:ind w:right="991"/>
        <w:rPr>
          <w:rFonts w:asciiTheme="minorHAnsi" w:hAnsiTheme="minorHAnsi" w:cstheme="minorHAnsi"/>
          <w:sz w:val="24"/>
          <w:szCs w:val="24"/>
        </w:rPr>
      </w:pPr>
    </w:p>
    <w:p w14:paraId="6F8A9FF4" w14:textId="77777777" w:rsidR="00497CE0" w:rsidRPr="0044300E" w:rsidRDefault="0013666A" w:rsidP="0013598E">
      <w:pPr>
        <w:widowControl w:val="0"/>
        <w:autoSpaceDE w:val="0"/>
        <w:autoSpaceDN w:val="0"/>
        <w:adjustRightInd w:val="0"/>
        <w:spacing w:after="0" w:line="239" w:lineRule="auto"/>
        <w:ind w:right="991"/>
        <w:rPr>
          <w:rFonts w:asciiTheme="minorHAnsi" w:hAnsiTheme="minorHAnsi" w:cstheme="minorHAnsi"/>
          <w:sz w:val="24"/>
          <w:szCs w:val="24"/>
        </w:rPr>
      </w:pPr>
      <w:r w:rsidRPr="0044300E">
        <w:rPr>
          <w:rFonts w:asciiTheme="minorHAnsi" w:hAnsiTheme="minorHAnsi" w:cstheme="minorHAnsi"/>
          <w:b/>
          <w:bCs/>
          <w:sz w:val="24"/>
          <w:szCs w:val="24"/>
        </w:rPr>
        <w:t>A. Scope of Work:</w:t>
      </w:r>
    </w:p>
    <w:p w14:paraId="34273DE4" w14:textId="77777777" w:rsidR="00497CE0" w:rsidRPr="00123167" w:rsidRDefault="00497CE0" w:rsidP="0013598E">
      <w:pPr>
        <w:widowControl w:val="0"/>
        <w:autoSpaceDE w:val="0"/>
        <w:autoSpaceDN w:val="0"/>
        <w:adjustRightInd w:val="0"/>
        <w:spacing w:after="0"/>
        <w:ind w:right="991"/>
        <w:rPr>
          <w:rFonts w:asciiTheme="minorHAnsi" w:hAnsiTheme="minorHAnsi" w:cstheme="minorHAnsi"/>
          <w:sz w:val="10"/>
          <w:szCs w:val="10"/>
        </w:rPr>
      </w:pPr>
    </w:p>
    <w:p w14:paraId="607E1D2E" w14:textId="3233F72B" w:rsidR="00497CE0" w:rsidRPr="0044300E" w:rsidRDefault="0013666A" w:rsidP="00123167">
      <w:pPr>
        <w:widowControl w:val="0"/>
        <w:overflowPunct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 xml:space="preserve">Providing Security services at </w:t>
      </w:r>
      <w:r w:rsidR="00CE3D7B" w:rsidRPr="0044300E">
        <w:rPr>
          <w:rFonts w:asciiTheme="minorHAnsi" w:hAnsiTheme="minorHAnsi" w:cstheme="minorHAnsi"/>
          <w:sz w:val="24"/>
          <w:szCs w:val="24"/>
        </w:rPr>
        <w:t xml:space="preserve">OBC Hostel at </w:t>
      </w:r>
      <w:proofErr w:type="spellStart"/>
      <w:r w:rsidR="00CE3D7B" w:rsidRPr="0044300E">
        <w:rPr>
          <w:rFonts w:asciiTheme="minorHAnsi" w:hAnsiTheme="minorHAnsi" w:cstheme="minorHAnsi"/>
          <w:sz w:val="24"/>
          <w:szCs w:val="24"/>
        </w:rPr>
        <w:t>Gobindapuar</w:t>
      </w:r>
      <w:proofErr w:type="spellEnd"/>
      <w:r w:rsidR="00CE3D7B" w:rsidRPr="0044300E">
        <w:rPr>
          <w:rFonts w:asciiTheme="minorHAnsi" w:hAnsiTheme="minorHAnsi" w:cstheme="minorHAnsi"/>
          <w:sz w:val="24"/>
          <w:szCs w:val="24"/>
        </w:rPr>
        <w:t xml:space="preserve"> under </w:t>
      </w:r>
      <w:proofErr w:type="spellStart"/>
      <w:r w:rsidR="00CE3D7B" w:rsidRPr="0044300E">
        <w:rPr>
          <w:rFonts w:asciiTheme="minorHAnsi" w:hAnsiTheme="minorHAnsi" w:cstheme="minorHAnsi"/>
          <w:sz w:val="24"/>
          <w:szCs w:val="24"/>
        </w:rPr>
        <w:t>Konisi</w:t>
      </w:r>
      <w:proofErr w:type="spellEnd"/>
      <w:r w:rsidR="00CE3D7B" w:rsidRPr="0044300E">
        <w:rPr>
          <w:rFonts w:asciiTheme="minorHAnsi" w:hAnsiTheme="minorHAnsi" w:cstheme="minorHAnsi"/>
          <w:sz w:val="24"/>
          <w:szCs w:val="24"/>
        </w:rPr>
        <w:t xml:space="preserve"> </w:t>
      </w:r>
      <w:proofErr w:type="spellStart"/>
      <w:r w:rsidR="0044300E" w:rsidRPr="0044300E">
        <w:rPr>
          <w:rFonts w:asciiTheme="minorHAnsi" w:hAnsiTheme="minorHAnsi" w:cstheme="minorHAnsi"/>
          <w:sz w:val="24"/>
          <w:szCs w:val="24"/>
        </w:rPr>
        <w:t>Tahasil</w:t>
      </w:r>
      <w:proofErr w:type="spellEnd"/>
      <w:r w:rsidR="0044300E" w:rsidRPr="0044300E">
        <w:rPr>
          <w:rFonts w:asciiTheme="minorHAnsi" w:hAnsiTheme="minorHAnsi" w:cstheme="minorHAnsi"/>
          <w:sz w:val="24"/>
          <w:szCs w:val="24"/>
        </w:rPr>
        <w:t xml:space="preserve"> by</w:t>
      </w:r>
      <w:r w:rsidRPr="0044300E">
        <w:rPr>
          <w:rFonts w:asciiTheme="minorHAnsi" w:hAnsiTheme="minorHAnsi" w:cstheme="minorHAnsi"/>
          <w:sz w:val="24"/>
          <w:szCs w:val="24"/>
        </w:rPr>
        <w:t xml:space="preserve"> deploying required number of Security Personnel</w:t>
      </w:r>
      <w:r w:rsidR="00562B40" w:rsidRPr="0044300E">
        <w:rPr>
          <w:rFonts w:asciiTheme="minorHAnsi" w:hAnsiTheme="minorHAnsi" w:cstheme="minorHAnsi"/>
          <w:sz w:val="24"/>
          <w:szCs w:val="24"/>
        </w:rPr>
        <w:t>.</w:t>
      </w:r>
    </w:p>
    <w:p w14:paraId="65AFA730" w14:textId="022498C2" w:rsidR="00497CE0" w:rsidRPr="0044300E" w:rsidRDefault="0013666A" w:rsidP="0013598E">
      <w:pPr>
        <w:widowControl w:val="0"/>
        <w:numPr>
          <w:ilvl w:val="0"/>
          <w:numId w:val="2"/>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Agency shall provide Security services by deploying adequately trained and </w:t>
      </w:r>
      <w:r w:rsidR="0044300E" w:rsidRPr="0044300E">
        <w:rPr>
          <w:rFonts w:asciiTheme="minorHAnsi" w:hAnsiTheme="minorHAnsi" w:cstheme="minorHAnsi"/>
          <w:sz w:val="24"/>
          <w:szCs w:val="24"/>
        </w:rPr>
        <w:t>well-disciplined</w:t>
      </w:r>
      <w:r w:rsidRPr="0044300E">
        <w:rPr>
          <w:rFonts w:asciiTheme="minorHAnsi" w:hAnsiTheme="minorHAnsi" w:cstheme="minorHAnsi"/>
          <w:sz w:val="24"/>
          <w:szCs w:val="24"/>
        </w:rPr>
        <w:t xml:space="preserve"> security personnel to safeguard the</w:t>
      </w:r>
      <w:r w:rsidR="004344D7" w:rsidRPr="0044300E">
        <w:rPr>
          <w:rFonts w:asciiTheme="minorHAnsi" w:hAnsiTheme="minorHAnsi" w:cstheme="minorHAnsi"/>
          <w:sz w:val="24"/>
          <w:szCs w:val="24"/>
        </w:rPr>
        <w:t xml:space="preserve"> </w:t>
      </w:r>
      <w:r w:rsidR="00562B40" w:rsidRPr="0044300E">
        <w:rPr>
          <w:rFonts w:asciiTheme="minorHAnsi" w:hAnsiTheme="minorHAnsi" w:cstheme="minorHAnsi"/>
          <w:sz w:val="24"/>
          <w:szCs w:val="24"/>
        </w:rPr>
        <w:t>Hostel Buildings</w:t>
      </w:r>
      <w:r w:rsidRPr="0044300E">
        <w:rPr>
          <w:rFonts w:asciiTheme="minorHAnsi" w:hAnsiTheme="minorHAnsi" w:cstheme="minorHAnsi"/>
          <w:sz w:val="24"/>
          <w:szCs w:val="24"/>
        </w:rPr>
        <w:t xml:space="preserve">, movable and immovable assets, </w:t>
      </w:r>
      <w:r w:rsidR="0013598E" w:rsidRPr="0044300E">
        <w:rPr>
          <w:rFonts w:asciiTheme="minorHAnsi" w:hAnsiTheme="minorHAnsi" w:cstheme="minorHAnsi"/>
          <w:sz w:val="24"/>
          <w:szCs w:val="24"/>
        </w:rPr>
        <w:t>equipment</w:t>
      </w:r>
      <w:r w:rsidRPr="0044300E">
        <w:rPr>
          <w:rFonts w:asciiTheme="minorHAnsi" w:hAnsiTheme="minorHAnsi" w:cstheme="minorHAnsi"/>
          <w:sz w:val="24"/>
          <w:szCs w:val="24"/>
        </w:rPr>
        <w:t xml:space="preserve"> and other items at the above address from any thefts, pilferage or damage and also ensure safety of the employees,</w:t>
      </w:r>
      <w:r w:rsidR="004344D7" w:rsidRPr="0044300E">
        <w:rPr>
          <w:rFonts w:asciiTheme="minorHAnsi" w:hAnsiTheme="minorHAnsi" w:cstheme="minorHAnsi"/>
          <w:sz w:val="24"/>
          <w:szCs w:val="24"/>
        </w:rPr>
        <w:t xml:space="preserve"> </w:t>
      </w:r>
      <w:r w:rsidRPr="0044300E">
        <w:rPr>
          <w:rFonts w:asciiTheme="minorHAnsi" w:hAnsiTheme="minorHAnsi" w:cstheme="minorHAnsi"/>
          <w:sz w:val="24"/>
          <w:szCs w:val="24"/>
        </w:rPr>
        <w:t>visitors, guests or any othe</w:t>
      </w:r>
      <w:r w:rsidR="00966377" w:rsidRPr="0044300E">
        <w:rPr>
          <w:rFonts w:asciiTheme="minorHAnsi" w:hAnsiTheme="minorHAnsi" w:cstheme="minorHAnsi"/>
          <w:sz w:val="24"/>
          <w:szCs w:val="24"/>
        </w:rPr>
        <w:t>r persons working in its campus</w:t>
      </w:r>
      <w:r w:rsidRPr="0044300E">
        <w:rPr>
          <w:rFonts w:asciiTheme="minorHAnsi" w:hAnsiTheme="minorHAnsi" w:cstheme="minorHAnsi"/>
          <w:sz w:val="24"/>
          <w:szCs w:val="24"/>
        </w:rPr>
        <w:t xml:space="preserve">. </w:t>
      </w:r>
    </w:p>
    <w:p w14:paraId="190E50E6" w14:textId="0E0BCE4E" w:rsidR="00497CE0" w:rsidRPr="0044300E" w:rsidRDefault="0013666A" w:rsidP="0013598E">
      <w:pPr>
        <w:widowControl w:val="0"/>
        <w:numPr>
          <w:ilvl w:val="0"/>
          <w:numId w:val="3"/>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security personnel shall be deployed round the clock in 3 shifts at the </w:t>
      </w:r>
      <w:r w:rsidR="0044300E" w:rsidRPr="0044300E">
        <w:rPr>
          <w:rFonts w:asciiTheme="minorHAnsi" w:hAnsiTheme="minorHAnsi" w:cstheme="minorHAnsi"/>
          <w:sz w:val="24"/>
          <w:szCs w:val="24"/>
        </w:rPr>
        <w:t>above-mentioned</w:t>
      </w:r>
      <w:r w:rsidR="00562B40" w:rsidRPr="0044300E">
        <w:rPr>
          <w:rFonts w:asciiTheme="minorHAnsi" w:hAnsiTheme="minorHAnsi" w:cstheme="minorHAnsi"/>
          <w:sz w:val="24"/>
          <w:szCs w:val="24"/>
        </w:rPr>
        <w:t xml:space="preserve"> buildings</w:t>
      </w:r>
      <w:r w:rsidRPr="0044300E">
        <w:rPr>
          <w:rFonts w:asciiTheme="minorHAnsi" w:hAnsiTheme="minorHAnsi" w:cstheme="minorHAnsi"/>
          <w:sz w:val="24"/>
          <w:szCs w:val="24"/>
        </w:rPr>
        <w:t xml:space="preserve"> to safeguard the </w:t>
      </w:r>
      <w:r w:rsidR="0045713E" w:rsidRPr="0044300E">
        <w:rPr>
          <w:rFonts w:asciiTheme="minorHAnsi" w:hAnsiTheme="minorHAnsi" w:cstheme="minorHAnsi"/>
          <w:sz w:val="24"/>
          <w:szCs w:val="24"/>
        </w:rPr>
        <w:t>premises. One shift is equal to 8 Hours.</w:t>
      </w:r>
    </w:p>
    <w:p w14:paraId="6B691659" w14:textId="68239248" w:rsidR="00497CE0" w:rsidRPr="006C2252" w:rsidRDefault="0013666A" w:rsidP="0013598E">
      <w:pPr>
        <w:widowControl w:val="0"/>
        <w:numPr>
          <w:ilvl w:val="0"/>
          <w:numId w:val="4"/>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6C2252">
        <w:rPr>
          <w:rFonts w:asciiTheme="minorHAnsi" w:hAnsiTheme="minorHAnsi" w:cstheme="minorHAnsi"/>
          <w:sz w:val="24"/>
          <w:szCs w:val="24"/>
        </w:rPr>
        <w:t xml:space="preserve">Number of </w:t>
      </w:r>
      <w:r w:rsidR="00356DE1" w:rsidRPr="0044300E">
        <w:rPr>
          <w:rFonts w:asciiTheme="minorHAnsi" w:hAnsiTheme="minorHAnsi" w:cstheme="minorHAnsi"/>
          <w:sz w:val="24"/>
          <w:szCs w:val="24"/>
        </w:rPr>
        <w:t xml:space="preserve">security personnel </w:t>
      </w:r>
      <w:r w:rsidRPr="006C2252">
        <w:rPr>
          <w:rFonts w:asciiTheme="minorHAnsi" w:hAnsiTheme="minorHAnsi" w:cstheme="minorHAnsi"/>
          <w:sz w:val="24"/>
          <w:szCs w:val="24"/>
        </w:rPr>
        <w:t xml:space="preserve">mentioned in the Tender documents </w:t>
      </w:r>
      <w:r w:rsidR="00562B40" w:rsidRPr="006C2252">
        <w:rPr>
          <w:rFonts w:asciiTheme="minorHAnsi" w:hAnsiTheme="minorHAnsi" w:cstheme="minorHAnsi"/>
          <w:sz w:val="24"/>
          <w:szCs w:val="24"/>
        </w:rPr>
        <w:t>is</w:t>
      </w:r>
      <w:r w:rsidRPr="006C2252">
        <w:rPr>
          <w:rFonts w:asciiTheme="minorHAnsi" w:hAnsiTheme="minorHAnsi" w:cstheme="minorHAnsi"/>
          <w:sz w:val="24"/>
          <w:szCs w:val="24"/>
        </w:rPr>
        <w:t xml:space="preserve"> provisional. Exact number of personnel will be intimated on phase wise manner to the Agency for deployment. </w:t>
      </w:r>
    </w:p>
    <w:p w14:paraId="2F8D70A8" w14:textId="695B97BF" w:rsidR="00497CE0" w:rsidRPr="0044300E" w:rsidRDefault="0013666A" w:rsidP="0013598E">
      <w:pPr>
        <w:widowControl w:val="0"/>
        <w:numPr>
          <w:ilvl w:val="0"/>
          <w:numId w:val="5"/>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w:t>
      </w:r>
      <w:r w:rsidR="00356DE1" w:rsidRPr="0044300E">
        <w:rPr>
          <w:rFonts w:asciiTheme="minorHAnsi" w:hAnsiTheme="minorHAnsi" w:cstheme="minorHAnsi"/>
          <w:sz w:val="24"/>
          <w:szCs w:val="24"/>
        </w:rPr>
        <w:t>security personnel</w:t>
      </w:r>
      <w:r w:rsidRPr="0044300E">
        <w:rPr>
          <w:rFonts w:asciiTheme="minorHAnsi" w:hAnsiTheme="minorHAnsi" w:cstheme="minorHAnsi"/>
          <w:sz w:val="24"/>
          <w:szCs w:val="24"/>
        </w:rPr>
        <w:t xml:space="preserve"> shall be responsible for opening/closing of the building and rooms a</w:t>
      </w:r>
      <w:r w:rsidR="00966377" w:rsidRPr="0044300E">
        <w:rPr>
          <w:rFonts w:asciiTheme="minorHAnsi" w:hAnsiTheme="minorHAnsi" w:cstheme="minorHAnsi"/>
          <w:sz w:val="24"/>
          <w:szCs w:val="24"/>
        </w:rPr>
        <w:t xml:space="preserve">s necessitated/directed by </w:t>
      </w:r>
      <w:r w:rsidR="00562B40" w:rsidRPr="0044300E">
        <w:rPr>
          <w:rFonts w:asciiTheme="minorHAnsi" w:hAnsiTheme="minorHAnsi" w:cstheme="minorHAnsi"/>
          <w:sz w:val="24"/>
          <w:szCs w:val="24"/>
        </w:rPr>
        <w:t>the Superintendent of Hostel Complex</w:t>
      </w:r>
      <w:r w:rsidRPr="0044300E">
        <w:rPr>
          <w:rFonts w:asciiTheme="minorHAnsi" w:hAnsiTheme="minorHAnsi" w:cstheme="minorHAnsi"/>
          <w:sz w:val="24"/>
          <w:szCs w:val="24"/>
        </w:rPr>
        <w:t xml:space="preserve"> on working and closed days. </w:t>
      </w:r>
    </w:p>
    <w:p w14:paraId="6F03F628" w14:textId="39E142FF" w:rsidR="00497CE0" w:rsidRPr="0044300E" w:rsidRDefault="0013666A" w:rsidP="0013598E">
      <w:pPr>
        <w:widowControl w:val="0"/>
        <w:numPr>
          <w:ilvl w:val="0"/>
          <w:numId w:val="6"/>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w:t>
      </w:r>
      <w:r w:rsidR="00356DE1" w:rsidRPr="0044300E">
        <w:rPr>
          <w:rFonts w:asciiTheme="minorHAnsi" w:hAnsiTheme="minorHAnsi" w:cstheme="minorHAnsi"/>
          <w:sz w:val="24"/>
          <w:szCs w:val="24"/>
        </w:rPr>
        <w:t>security personnel</w:t>
      </w:r>
      <w:r w:rsidRPr="0044300E">
        <w:rPr>
          <w:rFonts w:asciiTheme="minorHAnsi" w:hAnsiTheme="minorHAnsi" w:cstheme="minorHAnsi"/>
          <w:sz w:val="24"/>
          <w:szCs w:val="24"/>
        </w:rPr>
        <w:t xml:space="preserve"> shall ensure that water taps/lights/ACs are not left open/on after close of working hours on normal working days as well as on off days, as the case may be. </w:t>
      </w:r>
    </w:p>
    <w:p w14:paraId="5F0DFD0D" w14:textId="652F9810" w:rsidR="00497CE0" w:rsidRPr="0044300E" w:rsidRDefault="0013666A" w:rsidP="0013598E">
      <w:pPr>
        <w:widowControl w:val="0"/>
        <w:numPr>
          <w:ilvl w:val="0"/>
          <w:numId w:val="7"/>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w:t>
      </w:r>
      <w:r w:rsidR="00356DE1" w:rsidRPr="0044300E">
        <w:rPr>
          <w:rFonts w:asciiTheme="minorHAnsi" w:hAnsiTheme="minorHAnsi" w:cstheme="minorHAnsi"/>
          <w:sz w:val="24"/>
          <w:szCs w:val="24"/>
        </w:rPr>
        <w:t>security personnel</w:t>
      </w:r>
      <w:r w:rsidRPr="0044300E">
        <w:rPr>
          <w:rFonts w:asciiTheme="minorHAnsi" w:hAnsiTheme="minorHAnsi" w:cstheme="minorHAnsi"/>
          <w:sz w:val="24"/>
          <w:szCs w:val="24"/>
        </w:rPr>
        <w:t xml:space="preserve"> shall maintain records of inward and outw</w:t>
      </w:r>
      <w:r w:rsidR="00CA395D" w:rsidRPr="0044300E">
        <w:rPr>
          <w:rFonts w:asciiTheme="minorHAnsi" w:hAnsiTheme="minorHAnsi" w:cstheme="minorHAnsi"/>
          <w:sz w:val="24"/>
          <w:szCs w:val="24"/>
        </w:rPr>
        <w:t>ard movement of men/women (</w:t>
      </w:r>
      <w:r w:rsidRPr="0044300E">
        <w:rPr>
          <w:rFonts w:asciiTheme="minorHAnsi" w:hAnsiTheme="minorHAnsi" w:cstheme="minorHAnsi"/>
          <w:sz w:val="24"/>
          <w:szCs w:val="24"/>
        </w:rPr>
        <w:t xml:space="preserve">Employees, guests and visitors), materials and vehicles, etc. with proper check on the same as per instructions </w:t>
      </w:r>
      <w:r w:rsidR="00CA395D" w:rsidRPr="0044300E">
        <w:rPr>
          <w:rFonts w:asciiTheme="minorHAnsi" w:hAnsiTheme="minorHAnsi" w:cstheme="minorHAnsi"/>
          <w:sz w:val="24"/>
          <w:szCs w:val="24"/>
        </w:rPr>
        <w:t xml:space="preserve">given from time to time by </w:t>
      </w:r>
      <w:r w:rsidR="00113463" w:rsidRPr="0044300E">
        <w:rPr>
          <w:rFonts w:asciiTheme="minorHAnsi" w:hAnsiTheme="minorHAnsi" w:cstheme="minorHAnsi"/>
          <w:sz w:val="24"/>
          <w:szCs w:val="24"/>
        </w:rPr>
        <w:t>Superintendent of Hostel Complex</w:t>
      </w:r>
      <w:r w:rsidRPr="0044300E">
        <w:rPr>
          <w:rFonts w:asciiTheme="minorHAnsi" w:hAnsiTheme="minorHAnsi" w:cstheme="minorHAnsi"/>
          <w:sz w:val="24"/>
          <w:szCs w:val="24"/>
        </w:rPr>
        <w:t xml:space="preserve">. </w:t>
      </w:r>
    </w:p>
    <w:p w14:paraId="5CF92B2E" w14:textId="77777777" w:rsidR="00497CE0" w:rsidRPr="0044300E" w:rsidRDefault="0013666A" w:rsidP="0013598E">
      <w:pPr>
        <w:widowControl w:val="0"/>
        <w:numPr>
          <w:ilvl w:val="0"/>
          <w:numId w:val="8"/>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security personnel deployed shall take regular rounds of the premises to maintain vigil and remain alert and should well dressed and equipped. </w:t>
      </w:r>
    </w:p>
    <w:p w14:paraId="6845A301" w14:textId="04671ECE" w:rsidR="0045713E" w:rsidRPr="0044300E" w:rsidRDefault="0013666A" w:rsidP="0013598E">
      <w:pPr>
        <w:widowControl w:val="0"/>
        <w:numPr>
          <w:ilvl w:val="0"/>
          <w:numId w:val="9"/>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The security personnel shall be duly trained in Fire Safety Operations.</w:t>
      </w:r>
    </w:p>
    <w:p w14:paraId="58F02484" w14:textId="77B9A61E" w:rsidR="00497CE0" w:rsidRDefault="00CA395D" w:rsidP="0013598E">
      <w:pPr>
        <w:widowControl w:val="0"/>
        <w:numPr>
          <w:ilvl w:val="0"/>
          <w:numId w:val="10"/>
        </w:numPr>
        <w:tabs>
          <w:tab w:val="clear" w:pos="720"/>
          <w:tab w:val="num" w:pos="1080"/>
        </w:tabs>
        <w:overflowPunct w:val="0"/>
        <w:autoSpaceDE w:val="0"/>
        <w:autoSpaceDN w:val="0"/>
        <w:adjustRightInd w:val="0"/>
        <w:spacing w:after="0" w:line="36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w:t>
      </w:r>
      <w:r w:rsidR="00356DE1" w:rsidRPr="0044300E">
        <w:rPr>
          <w:rFonts w:asciiTheme="minorHAnsi" w:hAnsiTheme="minorHAnsi" w:cstheme="minorHAnsi"/>
          <w:sz w:val="24"/>
          <w:szCs w:val="24"/>
        </w:rPr>
        <w:t>security personnel</w:t>
      </w:r>
      <w:r w:rsidRPr="0044300E">
        <w:rPr>
          <w:rFonts w:asciiTheme="minorHAnsi" w:hAnsiTheme="minorHAnsi" w:cstheme="minorHAnsi"/>
          <w:sz w:val="24"/>
          <w:szCs w:val="24"/>
        </w:rPr>
        <w:t xml:space="preserve"> shall keep the </w:t>
      </w:r>
      <w:r w:rsidR="00113463" w:rsidRPr="0044300E">
        <w:rPr>
          <w:rFonts w:asciiTheme="minorHAnsi" w:hAnsiTheme="minorHAnsi" w:cstheme="minorHAnsi"/>
          <w:sz w:val="24"/>
          <w:szCs w:val="24"/>
        </w:rPr>
        <w:t xml:space="preserve">Superintendent of Hostel Complex </w:t>
      </w:r>
      <w:r w:rsidR="0013666A" w:rsidRPr="0044300E">
        <w:rPr>
          <w:rFonts w:asciiTheme="minorHAnsi" w:hAnsiTheme="minorHAnsi" w:cstheme="minorHAnsi"/>
          <w:sz w:val="24"/>
          <w:szCs w:val="24"/>
        </w:rPr>
        <w:t xml:space="preserve">informed of all the matters of security and co-operate in the investigation of any incident relating to security. </w:t>
      </w:r>
    </w:p>
    <w:p w14:paraId="0FB5BCB0" w14:textId="77777777" w:rsidR="004D6B07" w:rsidRPr="0044300E" w:rsidRDefault="004D6B07" w:rsidP="0013598E">
      <w:pPr>
        <w:widowControl w:val="0"/>
        <w:overflowPunct w:val="0"/>
        <w:autoSpaceDE w:val="0"/>
        <w:autoSpaceDN w:val="0"/>
        <w:adjustRightInd w:val="0"/>
        <w:spacing w:after="0" w:line="269" w:lineRule="auto"/>
        <w:ind w:right="991"/>
        <w:jc w:val="both"/>
        <w:rPr>
          <w:rFonts w:asciiTheme="minorHAnsi" w:hAnsiTheme="minorHAnsi" w:cstheme="minorHAnsi"/>
          <w:sz w:val="24"/>
          <w:szCs w:val="24"/>
        </w:rPr>
      </w:pPr>
    </w:p>
    <w:p w14:paraId="4A32C748" w14:textId="4C2178C7" w:rsidR="00497CE0" w:rsidRPr="0044300E" w:rsidRDefault="0013666A" w:rsidP="0013598E">
      <w:pPr>
        <w:widowControl w:val="0"/>
        <w:numPr>
          <w:ilvl w:val="0"/>
          <w:numId w:val="11"/>
        </w:numPr>
        <w:tabs>
          <w:tab w:val="clear" w:pos="720"/>
          <w:tab w:val="num" w:pos="300"/>
        </w:tabs>
        <w:overflowPunct w:val="0"/>
        <w:autoSpaceDE w:val="0"/>
        <w:autoSpaceDN w:val="0"/>
        <w:adjustRightInd w:val="0"/>
        <w:spacing w:after="0" w:line="239" w:lineRule="auto"/>
        <w:ind w:left="0" w:right="991" w:firstLine="0"/>
        <w:jc w:val="both"/>
        <w:rPr>
          <w:rFonts w:asciiTheme="minorHAnsi" w:hAnsiTheme="minorHAnsi" w:cstheme="minorHAnsi"/>
          <w:b/>
          <w:bCs/>
          <w:sz w:val="24"/>
          <w:szCs w:val="24"/>
        </w:rPr>
      </w:pPr>
      <w:bookmarkStart w:id="6" w:name="page10"/>
      <w:bookmarkEnd w:id="6"/>
      <w:r w:rsidRPr="0044300E">
        <w:rPr>
          <w:rFonts w:asciiTheme="minorHAnsi" w:hAnsiTheme="minorHAnsi" w:cstheme="minorHAnsi"/>
          <w:b/>
          <w:bCs/>
          <w:sz w:val="24"/>
          <w:szCs w:val="24"/>
        </w:rPr>
        <w:t xml:space="preserve">Eligibility Criteria </w:t>
      </w:r>
      <w:r w:rsidR="0044300E" w:rsidRPr="0044300E">
        <w:rPr>
          <w:rFonts w:asciiTheme="minorHAnsi" w:hAnsiTheme="minorHAnsi" w:cstheme="minorHAnsi"/>
          <w:b/>
          <w:bCs/>
          <w:sz w:val="24"/>
          <w:szCs w:val="24"/>
        </w:rPr>
        <w:t>(Documents</w:t>
      </w:r>
      <w:r w:rsidR="000A0622" w:rsidRPr="0044300E">
        <w:rPr>
          <w:rFonts w:asciiTheme="minorHAnsi" w:hAnsiTheme="minorHAnsi" w:cstheme="minorHAnsi"/>
          <w:b/>
          <w:bCs/>
          <w:sz w:val="24"/>
          <w:szCs w:val="24"/>
        </w:rPr>
        <w:t xml:space="preserve"> to </w:t>
      </w:r>
      <w:r w:rsidR="0044300E" w:rsidRPr="0044300E">
        <w:rPr>
          <w:rFonts w:asciiTheme="minorHAnsi" w:hAnsiTheme="minorHAnsi" w:cstheme="minorHAnsi"/>
          <w:b/>
          <w:bCs/>
          <w:sz w:val="24"/>
          <w:szCs w:val="24"/>
        </w:rPr>
        <w:t>attached: -</w:t>
      </w:r>
      <w:r w:rsidR="000A0622" w:rsidRPr="0044300E">
        <w:rPr>
          <w:rFonts w:asciiTheme="minorHAnsi" w:hAnsiTheme="minorHAnsi" w:cstheme="minorHAnsi"/>
          <w:b/>
          <w:bCs/>
          <w:sz w:val="24"/>
          <w:szCs w:val="24"/>
        </w:rPr>
        <w:t xml:space="preserve"> Absent of the following criteria shall be treated as </w:t>
      </w:r>
      <w:r w:rsidR="0044300E" w:rsidRPr="0044300E">
        <w:rPr>
          <w:rFonts w:asciiTheme="minorHAnsi" w:hAnsiTheme="minorHAnsi" w:cstheme="minorHAnsi"/>
          <w:b/>
          <w:bCs/>
          <w:sz w:val="24"/>
          <w:szCs w:val="24"/>
        </w:rPr>
        <w:t>non-responsive</w:t>
      </w:r>
      <w:r w:rsidR="000A0622" w:rsidRPr="0044300E">
        <w:rPr>
          <w:rFonts w:asciiTheme="minorHAnsi" w:hAnsiTheme="minorHAnsi" w:cstheme="minorHAnsi"/>
          <w:b/>
          <w:bCs/>
          <w:sz w:val="24"/>
          <w:szCs w:val="24"/>
        </w:rPr>
        <w:t xml:space="preserve"> and rejected)</w:t>
      </w:r>
    </w:p>
    <w:p w14:paraId="1913E110" w14:textId="77777777" w:rsidR="00497CE0" w:rsidRPr="0044300E" w:rsidRDefault="00497CE0" w:rsidP="0013598E">
      <w:pPr>
        <w:widowControl w:val="0"/>
        <w:autoSpaceDE w:val="0"/>
        <w:autoSpaceDN w:val="0"/>
        <w:adjustRightInd w:val="0"/>
        <w:spacing w:after="0" w:line="349" w:lineRule="exact"/>
        <w:ind w:right="991"/>
        <w:rPr>
          <w:rFonts w:asciiTheme="minorHAnsi" w:hAnsiTheme="minorHAnsi" w:cstheme="minorHAnsi"/>
          <w:b/>
          <w:bCs/>
          <w:sz w:val="24"/>
          <w:szCs w:val="24"/>
        </w:rPr>
      </w:pPr>
    </w:p>
    <w:p w14:paraId="559D1F5E" w14:textId="77777777" w:rsidR="003373C4" w:rsidRPr="00356DE1" w:rsidRDefault="0013666A" w:rsidP="0013598E">
      <w:pPr>
        <w:pStyle w:val="ListParagraph"/>
        <w:widowControl w:val="0"/>
        <w:numPr>
          <w:ilvl w:val="0"/>
          <w:numId w:val="20"/>
        </w:numPr>
        <w:overflowPunct w:val="0"/>
        <w:autoSpaceDE w:val="0"/>
        <w:autoSpaceDN w:val="0"/>
        <w:adjustRightInd w:val="0"/>
        <w:spacing w:after="0" w:line="291" w:lineRule="auto"/>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Bidder </w:t>
      </w:r>
      <w:r w:rsidR="00E9085B" w:rsidRPr="003373C4">
        <w:rPr>
          <w:rFonts w:asciiTheme="minorHAnsi" w:hAnsiTheme="minorHAnsi" w:cstheme="minorHAnsi"/>
          <w:sz w:val="24"/>
          <w:szCs w:val="24"/>
        </w:rPr>
        <w:t xml:space="preserve">must have </w:t>
      </w:r>
      <w:r w:rsidRPr="003373C4">
        <w:rPr>
          <w:rFonts w:asciiTheme="minorHAnsi" w:hAnsiTheme="minorHAnsi" w:cstheme="minorHAnsi"/>
          <w:sz w:val="24"/>
          <w:szCs w:val="24"/>
        </w:rPr>
        <w:t>licenses</w:t>
      </w:r>
      <w:r w:rsidR="00CA395D" w:rsidRPr="003373C4">
        <w:rPr>
          <w:rFonts w:asciiTheme="minorHAnsi" w:hAnsiTheme="minorHAnsi" w:cstheme="minorHAnsi"/>
          <w:sz w:val="24"/>
          <w:szCs w:val="24"/>
        </w:rPr>
        <w:t xml:space="preserve"> </w:t>
      </w:r>
      <w:r w:rsidR="00CA395D" w:rsidRPr="00356DE1">
        <w:rPr>
          <w:rFonts w:asciiTheme="minorHAnsi" w:hAnsiTheme="minorHAnsi" w:cstheme="minorHAnsi"/>
          <w:sz w:val="24"/>
          <w:szCs w:val="24"/>
        </w:rPr>
        <w:t>of PSARA (Private Security Agency Regulation ACT,</w:t>
      </w:r>
      <w:r w:rsidR="005016A2" w:rsidRPr="00356DE1">
        <w:rPr>
          <w:rFonts w:asciiTheme="minorHAnsi" w:hAnsiTheme="minorHAnsi" w:cstheme="minorHAnsi"/>
          <w:sz w:val="24"/>
          <w:szCs w:val="24"/>
        </w:rPr>
        <w:t xml:space="preserve"> </w:t>
      </w:r>
      <w:r w:rsidR="00CA395D" w:rsidRPr="00356DE1">
        <w:rPr>
          <w:rFonts w:asciiTheme="minorHAnsi" w:hAnsiTheme="minorHAnsi" w:cstheme="minorHAnsi"/>
          <w:sz w:val="24"/>
          <w:szCs w:val="24"/>
        </w:rPr>
        <w:t>2005</w:t>
      </w:r>
      <w:r w:rsidR="006E3D60" w:rsidRPr="00356DE1">
        <w:rPr>
          <w:rFonts w:asciiTheme="minorHAnsi" w:hAnsiTheme="minorHAnsi" w:cstheme="minorHAnsi"/>
          <w:sz w:val="24"/>
          <w:szCs w:val="24"/>
        </w:rPr>
        <w:t>)</w:t>
      </w:r>
      <w:r w:rsidR="005016A2" w:rsidRPr="00356DE1">
        <w:rPr>
          <w:rFonts w:asciiTheme="minorHAnsi" w:hAnsiTheme="minorHAnsi" w:cstheme="minorHAnsi"/>
          <w:sz w:val="24"/>
          <w:szCs w:val="24"/>
        </w:rPr>
        <w:t xml:space="preserve"> </w:t>
      </w:r>
      <w:r w:rsidR="00E9085B" w:rsidRPr="00356DE1">
        <w:rPr>
          <w:rFonts w:asciiTheme="minorHAnsi" w:hAnsiTheme="minorHAnsi" w:cstheme="minorHAnsi"/>
          <w:sz w:val="24"/>
          <w:szCs w:val="24"/>
        </w:rPr>
        <w:t>(Copy to be Enclosed)</w:t>
      </w:r>
    </w:p>
    <w:p w14:paraId="30C43E3D" w14:textId="77777777" w:rsidR="003373C4" w:rsidRPr="003373C4" w:rsidRDefault="0013666A" w:rsidP="0013598E">
      <w:pPr>
        <w:pStyle w:val="ListParagraph"/>
        <w:widowControl w:val="0"/>
        <w:numPr>
          <w:ilvl w:val="0"/>
          <w:numId w:val="20"/>
        </w:numPr>
        <w:overflowPunct w:val="0"/>
        <w:autoSpaceDE w:val="0"/>
        <w:autoSpaceDN w:val="0"/>
        <w:adjustRightInd w:val="0"/>
        <w:spacing w:after="0" w:line="291" w:lineRule="auto"/>
        <w:ind w:left="0" w:right="991" w:firstLine="0"/>
        <w:jc w:val="both"/>
        <w:rPr>
          <w:rFonts w:asciiTheme="minorHAnsi" w:hAnsiTheme="minorHAnsi" w:cstheme="minorHAnsi"/>
          <w:b/>
          <w:sz w:val="24"/>
          <w:szCs w:val="24"/>
        </w:rPr>
      </w:pPr>
      <w:r w:rsidRPr="003373C4">
        <w:rPr>
          <w:rFonts w:asciiTheme="minorHAnsi" w:hAnsiTheme="minorHAnsi" w:cstheme="minorHAnsi"/>
          <w:sz w:val="24"/>
          <w:szCs w:val="24"/>
        </w:rPr>
        <w:t>The</w:t>
      </w:r>
      <w:r w:rsidR="00E9085B" w:rsidRPr="003373C4">
        <w:rPr>
          <w:rFonts w:asciiTheme="minorHAnsi" w:hAnsiTheme="minorHAnsi" w:cstheme="minorHAnsi"/>
          <w:sz w:val="24"/>
          <w:szCs w:val="24"/>
        </w:rPr>
        <w:t xml:space="preserve"> Bidder</w:t>
      </w:r>
      <w:r w:rsidR="00CA395D" w:rsidRPr="003373C4">
        <w:rPr>
          <w:rFonts w:asciiTheme="minorHAnsi" w:hAnsiTheme="minorHAnsi" w:cstheme="minorHAnsi"/>
          <w:sz w:val="24"/>
          <w:szCs w:val="24"/>
        </w:rPr>
        <w:t xml:space="preserve"> shall have at least </w:t>
      </w:r>
      <w:r w:rsidR="00057D6B" w:rsidRPr="003373C4">
        <w:rPr>
          <w:rFonts w:asciiTheme="minorHAnsi" w:hAnsiTheme="minorHAnsi" w:cstheme="minorHAnsi"/>
          <w:sz w:val="24"/>
          <w:szCs w:val="24"/>
        </w:rPr>
        <w:t>5</w:t>
      </w:r>
      <w:r w:rsidRPr="003373C4">
        <w:rPr>
          <w:rFonts w:asciiTheme="minorHAnsi" w:hAnsiTheme="minorHAnsi" w:cstheme="minorHAnsi"/>
          <w:sz w:val="24"/>
          <w:szCs w:val="24"/>
        </w:rPr>
        <w:t xml:space="preserve"> </w:t>
      </w:r>
      <w:r w:rsidR="0044300E" w:rsidRPr="003373C4">
        <w:rPr>
          <w:rFonts w:asciiTheme="minorHAnsi" w:hAnsiTheme="minorHAnsi" w:cstheme="minorHAnsi"/>
          <w:sz w:val="24"/>
          <w:szCs w:val="24"/>
        </w:rPr>
        <w:t>years’ experience</w:t>
      </w:r>
      <w:r w:rsidRPr="003373C4">
        <w:rPr>
          <w:rFonts w:asciiTheme="minorHAnsi" w:hAnsiTheme="minorHAnsi" w:cstheme="minorHAnsi"/>
          <w:sz w:val="24"/>
          <w:szCs w:val="24"/>
        </w:rPr>
        <w:t xml:space="preserve"> in providing Security services. </w:t>
      </w:r>
      <w:r w:rsidR="00E9085B" w:rsidRPr="003373C4">
        <w:rPr>
          <w:rFonts w:asciiTheme="minorHAnsi" w:hAnsiTheme="minorHAnsi" w:cstheme="minorHAnsi"/>
          <w:sz w:val="24"/>
          <w:szCs w:val="24"/>
        </w:rPr>
        <w:t>(Copy to be Enclosed)</w:t>
      </w:r>
    </w:p>
    <w:p w14:paraId="425ED24A" w14:textId="5137BF49" w:rsidR="00497CE0" w:rsidRPr="003373C4" w:rsidRDefault="00E9085B" w:rsidP="0013598E">
      <w:pPr>
        <w:pStyle w:val="ListParagraph"/>
        <w:widowControl w:val="0"/>
        <w:numPr>
          <w:ilvl w:val="0"/>
          <w:numId w:val="20"/>
        </w:numPr>
        <w:overflowPunct w:val="0"/>
        <w:autoSpaceDE w:val="0"/>
        <w:autoSpaceDN w:val="0"/>
        <w:adjustRightInd w:val="0"/>
        <w:spacing w:after="0" w:line="291" w:lineRule="auto"/>
        <w:ind w:left="0" w:right="991" w:firstLine="0"/>
        <w:jc w:val="both"/>
        <w:rPr>
          <w:rFonts w:asciiTheme="minorHAnsi" w:hAnsiTheme="minorHAnsi" w:cstheme="minorHAnsi"/>
          <w:b/>
          <w:sz w:val="24"/>
          <w:szCs w:val="24"/>
        </w:rPr>
      </w:pPr>
      <w:r w:rsidRPr="003373C4">
        <w:rPr>
          <w:rFonts w:asciiTheme="minorHAnsi" w:hAnsiTheme="minorHAnsi" w:cstheme="minorHAnsi"/>
          <w:sz w:val="24"/>
          <w:szCs w:val="24"/>
        </w:rPr>
        <w:t xml:space="preserve">The Bidder must have </w:t>
      </w:r>
      <w:r w:rsidR="0013666A" w:rsidRPr="003373C4">
        <w:rPr>
          <w:rFonts w:asciiTheme="minorHAnsi" w:hAnsiTheme="minorHAnsi" w:cstheme="minorHAnsi"/>
          <w:sz w:val="24"/>
          <w:szCs w:val="24"/>
        </w:rPr>
        <w:t xml:space="preserve">successfully completed works of similar </w:t>
      </w:r>
      <w:r w:rsidRPr="003373C4">
        <w:rPr>
          <w:rFonts w:asciiTheme="minorHAnsi" w:hAnsiTheme="minorHAnsi" w:cstheme="minorHAnsi"/>
          <w:sz w:val="24"/>
          <w:szCs w:val="24"/>
        </w:rPr>
        <w:t xml:space="preserve">assignment </w:t>
      </w:r>
      <w:r w:rsidR="0013666A" w:rsidRPr="003373C4">
        <w:rPr>
          <w:rFonts w:asciiTheme="minorHAnsi" w:hAnsiTheme="minorHAnsi" w:cstheme="minorHAnsi"/>
          <w:sz w:val="24"/>
          <w:szCs w:val="24"/>
        </w:rPr>
        <w:t xml:space="preserve">as per following criteria, in last three </w:t>
      </w:r>
      <w:r w:rsidR="00BE72B7" w:rsidRPr="003373C4">
        <w:rPr>
          <w:rFonts w:asciiTheme="minorHAnsi" w:hAnsiTheme="minorHAnsi" w:cstheme="minorHAnsi"/>
          <w:sz w:val="24"/>
          <w:szCs w:val="24"/>
        </w:rPr>
        <w:t xml:space="preserve">financial </w:t>
      </w:r>
      <w:r w:rsidR="0013666A" w:rsidRPr="003373C4">
        <w:rPr>
          <w:rFonts w:asciiTheme="minorHAnsi" w:hAnsiTheme="minorHAnsi" w:cstheme="minorHAnsi"/>
          <w:sz w:val="24"/>
          <w:szCs w:val="24"/>
        </w:rPr>
        <w:t>years</w:t>
      </w:r>
      <w:r w:rsidR="00CE3D7B" w:rsidRPr="003373C4">
        <w:rPr>
          <w:rFonts w:asciiTheme="minorHAnsi" w:hAnsiTheme="minorHAnsi" w:cstheme="minorHAnsi"/>
          <w:sz w:val="24"/>
          <w:szCs w:val="24"/>
        </w:rPr>
        <w:t xml:space="preserve"> </w:t>
      </w:r>
      <w:r w:rsidR="00BE72B7" w:rsidRPr="003373C4">
        <w:rPr>
          <w:rFonts w:asciiTheme="minorHAnsi" w:hAnsiTheme="minorHAnsi" w:cstheme="minorHAnsi"/>
          <w:sz w:val="24"/>
          <w:szCs w:val="24"/>
        </w:rPr>
        <w:t>i.e</w:t>
      </w:r>
      <w:r w:rsidR="00356DE1">
        <w:rPr>
          <w:rFonts w:asciiTheme="minorHAnsi" w:hAnsiTheme="minorHAnsi" w:cstheme="minorHAnsi"/>
          <w:sz w:val="24"/>
          <w:szCs w:val="24"/>
        </w:rPr>
        <w:t>.,</w:t>
      </w:r>
      <w:r w:rsidR="00BE72B7" w:rsidRPr="003373C4">
        <w:rPr>
          <w:rFonts w:asciiTheme="minorHAnsi" w:hAnsiTheme="minorHAnsi" w:cstheme="minorHAnsi"/>
          <w:sz w:val="24"/>
          <w:szCs w:val="24"/>
        </w:rPr>
        <w:t xml:space="preserve"> till 31</w:t>
      </w:r>
      <w:r w:rsidR="00BE72B7" w:rsidRPr="003373C4">
        <w:rPr>
          <w:rFonts w:asciiTheme="minorHAnsi" w:hAnsiTheme="minorHAnsi" w:cstheme="minorHAnsi"/>
          <w:sz w:val="24"/>
          <w:szCs w:val="24"/>
          <w:vertAlign w:val="superscript"/>
        </w:rPr>
        <w:t>st</w:t>
      </w:r>
      <w:r w:rsidR="002F5B99" w:rsidRPr="003373C4">
        <w:rPr>
          <w:rFonts w:asciiTheme="minorHAnsi" w:hAnsiTheme="minorHAnsi" w:cstheme="minorHAnsi"/>
          <w:sz w:val="24"/>
          <w:szCs w:val="24"/>
        </w:rPr>
        <w:t xml:space="preserve"> March 20</w:t>
      </w:r>
      <w:r w:rsidR="009B51C8" w:rsidRPr="003373C4">
        <w:rPr>
          <w:rFonts w:asciiTheme="minorHAnsi" w:hAnsiTheme="minorHAnsi" w:cstheme="minorHAnsi"/>
          <w:sz w:val="24"/>
          <w:szCs w:val="24"/>
        </w:rPr>
        <w:t>23</w:t>
      </w:r>
      <w:r w:rsidR="002F5B99" w:rsidRPr="003373C4">
        <w:rPr>
          <w:rFonts w:asciiTheme="minorHAnsi" w:hAnsiTheme="minorHAnsi" w:cstheme="minorHAnsi"/>
          <w:sz w:val="24"/>
          <w:szCs w:val="24"/>
        </w:rPr>
        <w:t xml:space="preserve"> </w:t>
      </w:r>
      <w:r w:rsidR="0013666A" w:rsidRPr="003373C4">
        <w:rPr>
          <w:rFonts w:asciiTheme="minorHAnsi" w:hAnsiTheme="minorHAnsi" w:cstheme="minorHAnsi"/>
          <w:sz w:val="24"/>
          <w:szCs w:val="24"/>
        </w:rPr>
        <w:t>in any Govt. Organisation</w:t>
      </w:r>
      <w:r w:rsidRPr="003373C4">
        <w:rPr>
          <w:rFonts w:asciiTheme="minorHAnsi" w:hAnsiTheme="minorHAnsi" w:cstheme="minorHAnsi"/>
          <w:sz w:val="24"/>
          <w:szCs w:val="24"/>
        </w:rPr>
        <w:t>/PSUs</w:t>
      </w:r>
      <w:r w:rsidR="0013666A" w:rsidRPr="003373C4">
        <w:rPr>
          <w:rFonts w:asciiTheme="minorHAnsi" w:hAnsiTheme="minorHAnsi" w:cstheme="minorHAnsi"/>
          <w:sz w:val="24"/>
          <w:szCs w:val="24"/>
        </w:rPr>
        <w:t xml:space="preserve">. </w:t>
      </w:r>
      <w:r w:rsidR="00137750" w:rsidRPr="003373C4">
        <w:rPr>
          <w:rFonts w:asciiTheme="minorHAnsi" w:hAnsiTheme="minorHAnsi" w:cstheme="minorHAnsi"/>
          <w:sz w:val="24"/>
          <w:szCs w:val="24"/>
        </w:rPr>
        <w:t>(Copy to be Enclosed)</w:t>
      </w:r>
    </w:p>
    <w:p w14:paraId="4AB63F84" w14:textId="77777777" w:rsidR="00497CE0" w:rsidRPr="0044300E" w:rsidRDefault="00497CE0" w:rsidP="0013598E">
      <w:pPr>
        <w:widowControl w:val="0"/>
        <w:autoSpaceDE w:val="0"/>
        <w:autoSpaceDN w:val="0"/>
        <w:adjustRightInd w:val="0"/>
        <w:spacing w:after="0" w:line="50" w:lineRule="exact"/>
        <w:ind w:right="991"/>
        <w:rPr>
          <w:rFonts w:asciiTheme="minorHAnsi" w:hAnsiTheme="minorHAnsi" w:cstheme="minorHAnsi"/>
          <w:sz w:val="24"/>
          <w:szCs w:val="24"/>
        </w:rPr>
      </w:pPr>
    </w:p>
    <w:p w14:paraId="4CAF949A" w14:textId="6B499A97" w:rsidR="00497CE0" w:rsidRPr="0044300E" w:rsidRDefault="0013666A" w:rsidP="0013598E">
      <w:pPr>
        <w:widowControl w:val="0"/>
        <w:overflowPunct w:val="0"/>
        <w:autoSpaceDE w:val="0"/>
        <w:autoSpaceDN w:val="0"/>
        <w:adjustRightInd w:val="0"/>
        <w:spacing w:after="0" w:line="239" w:lineRule="auto"/>
        <w:ind w:right="991"/>
        <w:jc w:val="both"/>
        <w:rPr>
          <w:rFonts w:asciiTheme="minorHAnsi" w:hAnsiTheme="minorHAnsi" w:cstheme="minorHAnsi"/>
          <w:sz w:val="24"/>
          <w:szCs w:val="24"/>
        </w:rPr>
      </w:pPr>
      <w:r w:rsidRPr="0044300E">
        <w:rPr>
          <w:rFonts w:asciiTheme="minorHAnsi" w:hAnsiTheme="minorHAnsi" w:cstheme="minorHAnsi"/>
          <w:sz w:val="24"/>
          <w:szCs w:val="24"/>
        </w:rPr>
        <w:t>(</w:t>
      </w:r>
      <w:proofErr w:type="spellStart"/>
      <w:r w:rsidRPr="0044300E">
        <w:rPr>
          <w:rFonts w:asciiTheme="minorHAnsi" w:hAnsiTheme="minorHAnsi" w:cstheme="minorHAnsi"/>
          <w:sz w:val="24"/>
          <w:szCs w:val="24"/>
        </w:rPr>
        <w:t>i</w:t>
      </w:r>
      <w:proofErr w:type="spellEnd"/>
      <w:r w:rsidRPr="0044300E">
        <w:rPr>
          <w:rFonts w:asciiTheme="minorHAnsi" w:hAnsiTheme="minorHAnsi" w:cstheme="minorHAnsi"/>
          <w:sz w:val="24"/>
          <w:szCs w:val="24"/>
        </w:rPr>
        <w:t>) One similar work of Rs</w:t>
      </w:r>
      <w:r w:rsidR="00CE3D7B" w:rsidRPr="0044300E">
        <w:rPr>
          <w:rFonts w:asciiTheme="minorHAnsi" w:hAnsiTheme="minorHAnsi" w:cstheme="minorHAnsi"/>
          <w:sz w:val="24"/>
          <w:szCs w:val="24"/>
        </w:rPr>
        <w:t xml:space="preserve">. </w:t>
      </w:r>
      <w:r w:rsidR="000D5D2B" w:rsidRPr="0044300E">
        <w:rPr>
          <w:rFonts w:asciiTheme="minorHAnsi" w:hAnsiTheme="minorHAnsi" w:cstheme="minorHAnsi"/>
          <w:sz w:val="24"/>
          <w:szCs w:val="24"/>
        </w:rPr>
        <w:t>30</w:t>
      </w:r>
      <w:r w:rsidR="00CE4317" w:rsidRPr="0044300E">
        <w:rPr>
          <w:rFonts w:asciiTheme="minorHAnsi" w:hAnsiTheme="minorHAnsi" w:cstheme="minorHAnsi"/>
          <w:sz w:val="24"/>
          <w:szCs w:val="24"/>
        </w:rPr>
        <w:t xml:space="preserve"> </w:t>
      </w:r>
      <w:r w:rsidR="00E9085B" w:rsidRPr="0044300E">
        <w:rPr>
          <w:rFonts w:asciiTheme="minorHAnsi" w:hAnsiTheme="minorHAnsi" w:cstheme="minorHAnsi"/>
          <w:sz w:val="24"/>
          <w:szCs w:val="24"/>
        </w:rPr>
        <w:t xml:space="preserve">Lakhs </w:t>
      </w:r>
      <w:r w:rsidRPr="0044300E">
        <w:rPr>
          <w:rFonts w:asciiTheme="minorHAnsi" w:hAnsiTheme="minorHAnsi" w:cstheme="minorHAnsi"/>
          <w:sz w:val="24"/>
          <w:szCs w:val="24"/>
        </w:rPr>
        <w:t xml:space="preserve">or more. </w:t>
      </w:r>
    </w:p>
    <w:p w14:paraId="06E4B622" w14:textId="77777777" w:rsidR="00497CE0" w:rsidRPr="0044300E" w:rsidRDefault="00497CE0" w:rsidP="0013598E">
      <w:pPr>
        <w:widowControl w:val="0"/>
        <w:autoSpaceDE w:val="0"/>
        <w:autoSpaceDN w:val="0"/>
        <w:adjustRightInd w:val="0"/>
        <w:spacing w:after="0" w:line="80" w:lineRule="exact"/>
        <w:ind w:right="991"/>
        <w:rPr>
          <w:rFonts w:asciiTheme="minorHAnsi" w:hAnsiTheme="minorHAnsi" w:cstheme="minorHAnsi"/>
          <w:sz w:val="24"/>
          <w:szCs w:val="24"/>
        </w:rPr>
      </w:pPr>
    </w:p>
    <w:p w14:paraId="0F2BF632" w14:textId="77777777" w:rsidR="00497CE0" w:rsidRPr="0044300E" w:rsidRDefault="0013666A" w:rsidP="0013598E">
      <w:pPr>
        <w:widowControl w:val="0"/>
        <w:autoSpaceDE w:val="0"/>
        <w:autoSpaceDN w:val="0"/>
        <w:adjustRightInd w:val="0"/>
        <w:spacing w:after="0" w:line="239" w:lineRule="auto"/>
        <w:ind w:right="991"/>
        <w:rPr>
          <w:rFonts w:asciiTheme="minorHAnsi" w:hAnsiTheme="minorHAnsi" w:cstheme="minorHAnsi"/>
          <w:sz w:val="24"/>
          <w:szCs w:val="24"/>
        </w:rPr>
      </w:pPr>
      <w:r w:rsidRPr="0044300E">
        <w:rPr>
          <w:rFonts w:asciiTheme="minorHAnsi" w:hAnsiTheme="minorHAnsi" w:cstheme="minorHAnsi"/>
          <w:sz w:val="24"/>
          <w:szCs w:val="24"/>
        </w:rPr>
        <w:t>Or</w:t>
      </w:r>
    </w:p>
    <w:p w14:paraId="2490865A" w14:textId="77777777" w:rsidR="00497CE0" w:rsidRPr="0044300E" w:rsidRDefault="00497CE0" w:rsidP="0013598E">
      <w:pPr>
        <w:widowControl w:val="0"/>
        <w:autoSpaceDE w:val="0"/>
        <w:autoSpaceDN w:val="0"/>
        <w:adjustRightInd w:val="0"/>
        <w:spacing w:after="0" w:line="77" w:lineRule="exact"/>
        <w:ind w:right="991"/>
        <w:rPr>
          <w:rFonts w:asciiTheme="minorHAnsi" w:hAnsiTheme="minorHAnsi" w:cstheme="minorHAnsi"/>
          <w:sz w:val="24"/>
          <w:szCs w:val="24"/>
        </w:rPr>
      </w:pPr>
    </w:p>
    <w:p w14:paraId="577EE849" w14:textId="7F183A1A" w:rsidR="00497CE0" w:rsidRPr="0044300E" w:rsidRDefault="0013666A" w:rsidP="0013598E">
      <w:pPr>
        <w:widowControl w:val="0"/>
        <w:numPr>
          <w:ilvl w:val="1"/>
          <w:numId w:val="12"/>
        </w:numPr>
        <w:overflowPunct w:val="0"/>
        <w:autoSpaceDE w:val="0"/>
        <w:autoSpaceDN w:val="0"/>
        <w:adjustRightInd w:val="0"/>
        <w:spacing w:after="0" w:line="239"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Two similar works, each amounting to not less than </w:t>
      </w:r>
      <w:r w:rsidR="003C1E3F" w:rsidRPr="0044300E">
        <w:rPr>
          <w:rFonts w:asciiTheme="minorHAnsi" w:hAnsiTheme="minorHAnsi" w:cstheme="minorHAnsi"/>
          <w:sz w:val="24"/>
          <w:szCs w:val="24"/>
        </w:rPr>
        <w:t xml:space="preserve">Rs. </w:t>
      </w:r>
      <w:r w:rsidR="000D5D2B" w:rsidRPr="0044300E">
        <w:rPr>
          <w:rFonts w:asciiTheme="minorHAnsi" w:hAnsiTheme="minorHAnsi" w:cstheme="minorHAnsi"/>
          <w:sz w:val="24"/>
          <w:szCs w:val="24"/>
        </w:rPr>
        <w:t>15</w:t>
      </w:r>
      <w:r w:rsidR="00E9085B" w:rsidRPr="0044300E">
        <w:rPr>
          <w:rFonts w:asciiTheme="minorHAnsi" w:hAnsiTheme="minorHAnsi" w:cstheme="minorHAnsi"/>
          <w:sz w:val="24"/>
          <w:szCs w:val="24"/>
        </w:rPr>
        <w:t xml:space="preserve"> Lakhs</w:t>
      </w:r>
      <w:r w:rsidRPr="0044300E">
        <w:rPr>
          <w:rFonts w:asciiTheme="minorHAnsi" w:hAnsiTheme="minorHAnsi" w:cstheme="minorHAnsi"/>
          <w:sz w:val="24"/>
          <w:szCs w:val="24"/>
        </w:rPr>
        <w:t xml:space="preserve">. </w:t>
      </w:r>
    </w:p>
    <w:p w14:paraId="3AA21E33" w14:textId="77777777" w:rsidR="00497CE0" w:rsidRPr="0044300E" w:rsidRDefault="00497CE0" w:rsidP="0013598E">
      <w:pPr>
        <w:widowControl w:val="0"/>
        <w:autoSpaceDE w:val="0"/>
        <w:autoSpaceDN w:val="0"/>
        <w:adjustRightInd w:val="0"/>
        <w:spacing w:after="0" w:line="77" w:lineRule="exact"/>
        <w:ind w:right="991"/>
        <w:rPr>
          <w:rFonts w:asciiTheme="minorHAnsi" w:hAnsiTheme="minorHAnsi" w:cstheme="minorHAnsi"/>
          <w:sz w:val="24"/>
          <w:szCs w:val="24"/>
        </w:rPr>
      </w:pPr>
    </w:p>
    <w:p w14:paraId="786D50A8" w14:textId="77777777" w:rsidR="00497CE0" w:rsidRPr="0044300E" w:rsidRDefault="0013666A" w:rsidP="0013598E">
      <w:pPr>
        <w:widowControl w:val="0"/>
        <w:overflowPunct w:val="0"/>
        <w:autoSpaceDE w:val="0"/>
        <w:autoSpaceDN w:val="0"/>
        <w:adjustRightInd w:val="0"/>
        <w:spacing w:after="0" w:line="240" w:lineRule="auto"/>
        <w:ind w:right="991"/>
        <w:jc w:val="both"/>
        <w:rPr>
          <w:rFonts w:asciiTheme="minorHAnsi" w:hAnsiTheme="minorHAnsi" w:cstheme="minorHAnsi"/>
          <w:i/>
          <w:sz w:val="24"/>
          <w:szCs w:val="24"/>
        </w:rPr>
      </w:pPr>
      <w:r w:rsidRPr="0044300E">
        <w:rPr>
          <w:rFonts w:asciiTheme="minorHAnsi" w:hAnsiTheme="minorHAnsi" w:cstheme="minorHAnsi"/>
          <w:sz w:val="24"/>
          <w:szCs w:val="24"/>
        </w:rPr>
        <w:t xml:space="preserve">Or </w:t>
      </w:r>
    </w:p>
    <w:p w14:paraId="14BC3DD6" w14:textId="77777777" w:rsidR="00497CE0" w:rsidRPr="0044300E" w:rsidRDefault="00497CE0" w:rsidP="0013598E">
      <w:pPr>
        <w:widowControl w:val="0"/>
        <w:autoSpaceDE w:val="0"/>
        <w:autoSpaceDN w:val="0"/>
        <w:adjustRightInd w:val="0"/>
        <w:spacing w:after="0" w:line="78" w:lineRule="exact"/>
        <w:ind w:right="991"/>
        <w:rPr>
          <w:rFonts w:asciiTheme="minorHAnsi" w:hAnsiTheme="minorHAnsi" w:cstheme="minorHAnsi"/>
          <w:i/>
          <w:sz w:val="24"/>
          <w:szCs w:val="24"/>
        </w:rPr>
      </w:pPr>
    </w:p>
    <w:p w14:paraId="149CF783" w14:textId="77777777" w:rsidR="00497CE0" w:rsidRPr="0044300E" w:rsidRDefault="0013666A" w:rsidP="0013598E">
      <w:pPr>
        <w:widowControl w:val="0"/>
        <w:numPr>
          <w:ilvl w:val="1"/>
          <w:numId w:val="12"/>
        </w:numPr>
        <w:tabs>
          <w:tab w:val="clear" w:pos="1440"/>
          <w:tab w:val="num" w:pos="1500"/>
        </w:tabs>
        <w:overflowPunct w:val="0"/>
        <w:autoSpaceDE w:val="0"/>
        <w:autoSpaceDN w:val="0"/>
        <w:adjustRightInd w:val="0"/>
        <w:spacing w:after="0" w:line="239"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Three similar works, each amounting to not less </w:t>
      </w:r>
      <w:r w:rsidR="003C1E3F" w:rsidRPr="0044300E">
        <w:rPr>
          <w:rFonts w:asciiTheme="minorHAnsi" w:hAnsiTheme="minorHAnsi" w:cstheme="minorHAnsi"/>
          <w:sz w:val="24"/>
          <w:szCs w:val="24"/>
        </w:rPr>
        <w:t xml:space="preserve">than Rs. </w:t>
      </w:r>
      <w:r w:rsidR="00CE3D7B" w:rsidRPr="0044300E">
        <w:rPr>
          <w:rFonts w:asciiTheme="minorHAnsi" w:hAnsiTheme="minorHAnsi" w:cstheme="minorHAnsi"/>
          <w:sz w:val="24"/>
          <w:szCs w:val="24"/>
        </w:rPr>
        <w:t>10</w:t>
      </w:r>
      <w:r w:rsidR="00E9085B" w:rsidRPr="0044300E">
        <w:rPr>
          <w:rFonts w:asciiTheme="minorHAnsi" w:hAnsiTheme="minorHAnsi" w:cstheme="minorHAnsi"/>
          <w:sz w:val="24"/>
          <w:szCs w:val="24"/>
        </w:rPr>
        <w:t xml:space="preserve"> Lakhs</w:t>
      </w:r>
    </w:p>
    <w:p w14:paraId="64D01BFA" w14:textId="77777777" w:rsidR="00497CE0" w:rsidRPr="0044300E" w:rsidRDefault="00497CE0" w:rsidP="0013598E">
      <w:pPr>
        <w:widowControl w:val="0"/>
        <w:autoSpaceDE w:val="0"/>
        <w:autoSpaceDN w:val="0"/>
        <w:adjustRightInd w:val="0"/>
        <w:spacing w:after="0"/>
        <w:ind w:right="991"/>
        <w:rPr>
          <w:rFonts w:asciiTheme="minorHAnsi" w:hAnsiTheme="minorHAnsi" w:cstheme="minorHAnsi"/>
          <w:sz w:val="24"/>
          <w:szCs w:val="24"/>
        </w:rPr>
      </w:pPr>
    </w:p>
    <w:p w14:paraId="7C8E8B48" w14:textId="22807A34" w:rsidR="003373C4" w:rsidRDefault="005C22A4" w:rsidP="0013598E">
      <w:pPr>
        <w:pStyle w:val="ListParagraph"/>
        <w:widowControl w:val="0"/>
        <w:numPr>
          <w:ilvl w:val="0"/>
          <w:numId w:val="20"/>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Must have </w:t>
      </w:r>
      <w:r w:rsidR="0013033D" w:rsidRPr="003373C4">
        <w:rPr>
          <w:rFonts w:asciiTheme="minorHAnsi" w:hAnsiTheme="minorHAnsi" w:cstheme="minorHAnsi"/>
          <w:sz w:val="24"/>
          <w:szCs w:val="24"/>
        </w:rPr>
        <w:t xml:space="preserve">annual </w:t>
      </w:r>
      <w:r w:rsidRPr="003373C4">
        <w:rPr>
          <w:rFonts w:asciiTheme="minorHAnsi" w:hAnsiTheme="minorHAnsi" w:cstheme="minorHAnsi"/>
          <w:sz w:val="24"/>
          <w:szCs w:val="24"/>
        </w:rPr>
        <w:t>average turnover</w:t>
      </w:r>
      <w:r w:rsidR="0013666A" w:rsidRPr="003373C4">
        <w:rPr>
          <w:rFonts w:asciiTheme="minorHAnsi" w:hAnsiTheme="minorHAnsi" w:cstheme="minorHAnsi"/>
          <w:sz w:val="24"/>
          <w:szCs w:val="24"/>
        </w:rPr>
        <w:t xml:space="preserve"> of </w:t>
      </w:r>
      <w:r w:rsidR="000D5D2B" w:rsidRPr="003373C4">
        <w:rPr>
          <w:rFonts w:asciiTheme="minorHAnsi" w:hAnsiTheme="minorHAnsi" w:cstheme="minorHAnsi"/>
          <w:sz w:val="24"/>
          <w:szCs w:val="24"/>
        </w:rPr>
        <w:t>m</w:t>
      </w:r>
      <w:r w:rsidRPr="003373C4">
        <w:rPr>
          <w:rFonts w:asciiTheme="minorHAnsi" w:hAnsiTheme="minorHAnsi" w:cstheme="minorHAnsi"/>
          <w:sz w:val="24"/>
          <w:szCs w:val="24"/>
        </w:rPr>
        <w:t xml:space="preserve">inimum </w:t>
      </w:r>
      <w:r w:rsidR="0013666A" w:rsidRPr="003373C4">
        <w:rPr>
          <w:rFonts w:asciiTheme="minorHAnsi" w:hAnsiTheme="minorHAnsi" w:cstheme="minorHAnsi"/>
          <w:sz w:val="24"/>
          <w:szCs w:val="24"/>
        </w:rPr>
        <w:t>Rs.</w:t>
      </w:r>
      <w:r w:rsidR="0017494B" w:rsidRPr="003373C4">
        <w:rPr>
          <w:rFonts w:asciiTheme="minorHAnsi" w:hAnsiTheme="minorHAnsi" w:cstheme="minorHAnsi"/>
          <w:sz w:val="24"/>
          <w:szCs w:val="24"/>
        </w:rPr>
        <w:t>1</w:t>
      </w:r>
      <w:r w:rsidR="00356DE1">
        <w:rPr>
          <w:rFonts w:asciiTheme="minorHAnsi" w:hAnsiTheme="minorHAnsi" w:cstheme="minorHAnsi"/>
          <w:sz w:val="24"/>
          <w:szCs w:val="24"/>
        </w:rPr>
        <w:t>.00</w:t>
      </w:r>
      <w:r w:rsidR="0017494B" w:rsidRPr="003373C4">
        <w:rPr>
          <w:rFonts w:asciiTheme="minorHAnsi" w:hAnsiTheme="minorHAnsi" w:cstheme="minorHAnsi"/>
          <w:sz w:val="24"/>
          <w:szCs w:val="24"/>
        </w:rPr>
        <w:t xml:space="preserve"> Crore</w:t>
      </w:r>
      <w:r w:rsidR="002F5B99" w:rsidRPr="003373C4">
        <w:rPr>
          <w:rFonts w:asciiTheme="minorHAnsi" w:hAnsiTheme="minorHAnsi" w:cstheme="minorHAnsi"/>
          <w:sz w:val="24"/>
          <w:szCs w:val="24"/>
        </w:rPr>
        <w:t xml:space="preserve"> </w:t>
      </w:r>
      <w:r w:rsidR="0013033D" w:rsidRPr="003373C4">
        <w:rPr>
          <w:rFonts w:asciiTheme="minorHAnsi" w:hAnsiTheme="minorHAnsi" w:cstheme="minorHAnsi"/>
          <w:sz w:val="24"/>
          <w:szCs w:val="24"/>
        </w:rPr>
        <w:t>in</w:t>
      </w:r>
      <w:r w:rsidR="008A0475" w:rsidRPr="003373C4">
        <w:rPr>
          <w:rFonts w:asciiTheme="minorHAnsi" w:hAnsiTheme="minorHAnsi" w:cstheme="minorHAnsi"/>
          <w:sz w:val="24"/>
          <w:szCs w:val="24"/>
        </w:rPr>
        <w:t xml:space="preserve"> last </w:t>
      </w:r>
      <w:r w:rsidR="00CA395D" w:rsidRPr="003373C4">
        <w:rPr>
          <w:rFonts w:asciiTheme="minorHAnsi" w:hAnsiTheme="minorHAnsi" w:cstheme="minorHAnsi"/>
          <w:sz w:val="24"/>
          <w:szCs w:val="24"/>
        </w:rPr>
        <w:t>3</w:t>
      </w:r>
      <w:r w:rsidR="002F5B99" w:rsidRPr="003373C4">
        <w:rPr>
          <w:rFonts w:asciiTheme="minorHAnsi" w:hAnsiTheme="minorHAnsi" w:cstheme="minorHAnsi"/>
          <w:sz w:val="24"/>
          <w:szCs w:val="24"/>
        </w:rPr>
        <w:t xml:space="preserve"> </w:t>
      </w:r>
      <w:r w:rsidR="00BE72B7" w:rsidRPr="003373C4">
        <w:rPr>
          <w:rFonts w:asciiTheme="minorHAnsi" w:hAnsiTheme="minorHAnsi" w:cstheme="minorHAnsi"/>
          <w:sz w:val="24"/>
          <w:szCs w:val="24"/>
        </w:rPr>
        <w:t xml:space="preserve">financial </w:t>
      </w:r>
      <w:r w:rsidR="0013666A" w:rsidRPr="003373C4">
        <w:rPr>
          <w:rFonts w:asciiTheme="minorHAnsi" w:hAnsiTheme="minorHAnsi" w:cstheme="minorHAnsi"/>
          <w:sz w:val="24"/>
          <w:szCs w:val="24"/>
        </w:rPr>
        <w:t>year</w:t>
      </w:r>
      <w:r w:rsidR="00BD58B3" w:rsidRPr="003373C4">
        <w:rPr>
          <w:rFonts w:asciiTheme="minorHAnsi" w:hAnsiTheme="minorHAnsi" w:cstheme="minorHAnsi"/>
          <w:sz w:val="24"/>
          <w:szCs w:val="24"/>
        </w:rPr>
        <w:t>s</w:t>
      </w:r>
      <w:r w:rsidR="002F5B99" w:rsidRPr="003373C4">
        <w:rPr>
          <w:rFonts w:asciiTheme="minorHAnsi" w:hAnsiTheme="minorHAnsi" w:cstheme="minorHAnsi"/>
          <w:sz w:val="24"/>
          <w:szCs w:val="24"/>
        </w:rPr>
        <w:t xml:space="preserve"> </w:t>
      </w:r>
      <w:r w:rsidR="00BE72B7" w:rsidRPr="003373C4">
        <w:rPr>
          <w:rFonts w:asciiTheme="minorHAnsi" w:hAnsiTheme="minorHAnsi" w:cstheme="minorHAnsi"/>
          <w:sz w:val="24"/>
          <w:szCs w:val="24"/>
        </w:rPr>
        <w:t>i.e</w:t>
      </w:r>
      <w:r w:rsidR="002F5B99" w:rsidRPr="003373C4">
        <w:rPr>
          <w:rFonts w:asciiTheme="minorHAnsi" w:hAnsiTheme="minorHAnsi" w:cstheme="minorHAnsi"/>
          <w:sz w:val="24"/>
          <w:szCs w:val="24"/>
        </w:rPr>
        <w:t>.</w:t>
      </w:r>
      <w:r w:rsidR="00BE72B7" w:rsidRPr="003373C4">
        <w:rPr>
          <w:rFonts w:asciiTheme="minorHAnsi" w:hAnsiTheme="minorHAnsi" w:cstheme="minorHAnsi"/>
          <w:sz w:val="24"/>
          <w:szCs w:val="24"/>
        </w:rPr>
        <w:t xml:space="preserve"> till </w:t>
      </w:r>
      <w:r w:rsidR="002F5B99" w:rsidRPr="003373C4">
        <w:rPr>
          <w:rFonts w:asciiTheme="minorHAnsi" w:hAnsiTheme="minorHAnsi" w:cstheme="minorHAnsi"/>
          <w:sz w:val="24"/>
          <w:szCs w:val="24"/>
        </w:rPr>
        <w:t xml:space="preserve">31st </w:t>
      </w:r>
      <w:r w:rsidR="00CE3D7B" w:rsidRPr="003373C4">
        <w:rPr>
          <w:rFonts w:asciiTheme="minorHAnsi" w:hAnsiTheme="minorHAnsi" w:cstheme="minorHAnsi"/>
          <w:sz w:val="24"/>
          <w:szCs w:val="24"/>
        </w:rPr>
        <w:t>January-2024</w:t>
      </w:r>
      <w:r w:rsidR="0013666A" w:rsidRPr="003373C4">
        <w:rPr>
          <w:rFonts w:asciiTheme="minorHAnsi" w:hAnsiTheme="minorHAnsi" w:cstheme="minorHAnsi"/>
          <w:sz w:val="24"/>
          <w:szCs w:val="24"/>
        </w:rPr>
        <w:t xml:space="preserve">, </w:t>
      </w:r>
    </w:p>
    <w:p w14:paraId="14B49738" w14:textId="77777777" w:rsidR="003373C4" w:rsidRDefault="0013666A" w:rsidP="0013598E">
      <w:pPr>
        <w:pStyle w:val="ListParagraph"/>
        <w:widowControl w:val="0"/>
        <w:numPr>
          <w:ilvl w:val="0"/>
          <w:numId w:val="20"/>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bidder should have an office/ branch in proximity of </w:t>
      </w:r>
      <w:r w:rsidR="008F785F" w:rsidRPr="003373C4">
        <w:rPr>
          <w:rFonts w:asciiTheme="minorHAnsi" w:hAnsiTheme="minorHAnsi" w:cstheme="minorHAnsi"/>
          <w:sz w:val="24"/>
          <w:szCs w:val="24"/>
        </w:rPr>
        <w:t>Berhampur</w:t>
      </w:r>
      <w:r w:rsidRPr="003373C4">
        <w:rPr>
          <w:rFonts w:asciiTheme="minorHAnsi" w:hAnsiTheme="minorHAnsi" w:cstheme="minorHAnsi"/>
          <w:sz w:val="24"/>
          <w:szCs w:val="24"/>
        </w:rPr>
        <w:t xml:space="preserve"> (copy of the Proof enclosed). </w:t>
      </w:r>
    </w:p>
    <w:p w14:paraId="2A89A8EB" w14:textId="77777777" w:rsidR="003373C4" w:rsidRDefault="0013666A" w:rsidP="0013598E">
      <w:pPr>
        <w:pStyle w:val="ListParagraph"/>
        <w:widowControl w:val="0"/>
        <w:numPr>
          <w:ilvl w:val="0"/>
          <w:numId w:val="20"/>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There   should   be   no   case   pending   with   the   police   against   the Proprietor/Firm/ or the Company </w:t>
      </w:r>
      <w:r w:rsidR="006C2252" w:rsidRPr="003373C4">
        <w:rPr>
          <w:rFonts w:asciiTheme="minorHAnsi" w:hAnsiTheme="minorHAnsi" w:cstheme="minorHAnsi"/>
          <w:sz w:val="24"/>
          <w:szCs w:val="24"/>
        </w:rPr>
        <w:t>/</w:t>
      </w:r>
      <w:r w:rsidRPr="003373C4">
        <w:rPr>
          <w:rFonts w:asciiTheme="minorHAnsi" w:hAnsiTheme="minorHAnsi" w:cstheme="minorHAnsi"/>
          <w:sz w:val="24"/>
          <w:szCs w:val="24"/>
        </w:rPr>
        <w:t>Agency.</w:t>
      </w:r>
      <w:r w:rsidR="006C2252" w:rsidRPr="003373C4">
        <w:rPr>
          <w:rFonts w:asciiTheme="minorHAnsi" w:hAnsiTheme="minorHAnsi" w:cstheme="minorHAnsi"/>
          <w:sz w:val="24"/>
          <w:szCs w:val="24"/>
        </w:rPr>
        <w:t xml:space="preserve"> </w:t>
      </w:r>
      <w:r w:rsidR="00BE72B7" w:rsidRPr="003373C4">
        <w:rPr>
          <w:rFonts w:asciiTheme="minorHAnsi" w:hAnsiTheme="minorHAnsi" w:cstheme="minorHAnsi"/>
          <w:sz w:val="24"/>
          <w:szCs w:val="24"/>
        </w:rPr>
        <w:t>(Undertaking to be submitted).</w:t>
      </w:r>
    </w:p>
    <w:p w14:paraId="40AF0EB9" w14:textId="77777777" w:rsidR="003373C4" w:rsidRDefault="0017494B" w:rsidP="0013598E">
      <w:pPr>
        <w:pStyle w:val="ListParagraph"/>
        <w:widowControl w:val="0"/>
        <w:numPr>
          <w:ilvl w:val="0"/>
          <w:numId w:val="20"/>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agency must not be blacklisted by any </w:t>
      </w:r>
      <w:r w:rsidR="006C2252" w:rsidRPr="003373C4">
        <w:rPr>
          <w:rFonts w:asciiTheme="minorHAnsi" w:hAnsiTheme="minorHAnsi" w:cstheme="minorHAnsi"/>
          <w:sz w:val="24"/>
          <w:szCs w:val="24"/>
        </w:rPr>
        <w:t xml:space="preserve">organisation. </w:t>
      </w:r>
      <w:r w:rsidRPr="003373C4">
        <w:rPr>
          <w:rFonts w:asciiTheme="minorHAnsi" w:hAnsiTheme="minorHAnsi" w:cstheme="minorHAnsi"/>
          <w:sz w:val="24"/>
          <w:szCs w:val="24"/>
        </w:rPr>
        <w:t>(Undertaking to be attached)</w:t>
      </w:r>
    </w:p>
    <w:p w14:paraId="4A80F34E" w14:textId="35DCCF65" w:rsidR="00497CE0" w:rsidRPr="003373C4" w:rsidRDefault="0013666A" w:rsidP="0013598E">
      <w:pPr>
        <w:pStyle w:val="ListParagraph"/>
        <w:widowControl w:val="0"/>
        <w:numPr>
          <w:ilvl w:val="0"/>
          <w:numId w:val="20"/>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The bidder shall have the following Registrations made and details of the same be provided in the Technical Bid:</w:t>
      </w:r>
      <w:r w:rsidR="00BE72B7" w:rsidRPr="003373C4">
        <w:rPr>
          <w:rFonts w:asciiTheme="minorHAnsi" w:hAnsiTheme="minorHAnsi" w:cstheme="minorHAnsi"/>
          <w:sz w:val="24"/>
          <w:szCs w:val="24"/>
        </w:rPr>
        <w:t xml:space="preserve"> (Copy to enclose)</w:t>
      </w:r>
    </w:p>
    <w:p w14:paraId="5002D299" w14:textId="77777777" w:rsidR="00497CE0" w:rsidRPr="0044300E" w:rsidRDefault="00497CE0" w:rsidP="0013598E">
      <w:pPr>
        <w:widowControl w:val="0"/>
        <w:autoSpaceDE w:val="0"/>
        <w:autoSpaceDN w:val="0"/>
        <w:adjustRightInd w:val="0"/>
        <w:spacing w:after="0" w:line="51" w:lineRule="exact"/>
        <w:ind w:right="991"/>
        <w:jc w:val="both"/>
        <w:rPr>
          <w:rFonts w:asciiTheme="minorHAnsi" w:hAnsiTheme="minorHAnsi" w:cstheme="minorHAnsi"/>
          <w:sz w:val="24"/>
          <w:szCs w:val="24"/>
        </w:rPr>
      </w:pPr>
    </w:p>
    <w:p w14:paraId="17561A91" w14:textId="6BF967B0" w:rsidR="00497CE0" w:rsidRPr="0044300E" w:rsidRDefault="0013666A" w:rsidP="0013598E">
      <w:pPr>
        <w:widowControl w:val="0"/>
        <w:numPr>
          <w:ilvl w:val="3"/>
          <w:numId w:val="13"/>
        </w:numPr>
        <w:tabs>
          <w:tab w:val="clear" w:pos="2880"/>
          <w:tab w:val="num" w:pos="1720"/>
        </w:tabs>
        <w:overflowPunct w:val="0"/>
        <w:autoSpaceDE w:val="0"/>
        <w:autoSpaceDN w:val="0"/>
        <w:adjustRightInd w:val="0"/>
        <w:spacing w:after="0" w:line="239"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EPF Registration</w:t>
      </w:r>
      <w:r w:rsidR="00BE72B7" w:rsidRPr="0044300E">
        <w:rPr>
          <w:rFonts w:asciiTheme="minorHAnsi" w:hAnsiTheme="minorHAnsi" w:cstheme="minorHAnsi"/>
          <w:sz w:val="24"/>
          <w:szCs w:val="24"/>
        </w:rPr>
        <w:t xml:space="preserve"> alon</w:t>
      </w:r>
      <w:r w:rsidR="0017494B" w:rsidRPr="0044300E">
        <w:rPr>
          <w:rFonts w:asciiTheme="minorHAnsi" w:hAnsiTheme="minorHAnsi" w:cstheme="minorHAnsi"/>
          <w:sz w:val="24"/>
          <w:szCs w:val="24"/>
        </w:rPr>
        <w:t>g with latest deposited challan</w:t>
      </w:r>
      <w:r w:rsidR="00E71395" w:rsidRPr="0044300E">
        <w:rPr>
          <w:rFonts w:asciiTheme="minorHAnsi" w:hAnsiTheme="minorHAnsi" w:cstheme="minorHAnsi"/>
          <w:sz w:val="24"/>
          <w:szCs w:val="24"/>
        </w:rPr>
        <w:t xml:space="preserve"> and </w:t>
      </w:r>
      <w:r w:rsidR="005016A2" w:rsidRPr="0044300E">
        <w:rPr>
          <w:rFonts w:asciiTheme="minorHAnsi" w:hAnsiTheme="minorHAnsi" w:cstheme="minorHAnsi"/>
          <w:sz w:val="24"/>
          <w:szCs w:val="24"/>
        </w:rPr>
        <w:t>return</w:t>
      </w:r>
      <w:r w:rsidR="00E71395" w:rsidRPr="0044300E">
        <w:rPr>
          <w:rFonts w:asciiTheme="minorHAnsi" w:hAnsiTheme="minorHAnsi" w:cstheme="minorHAnsi"/>
          <w:sz w:val="24"/>
          <w:szCs w:val="24"/>
        </w:rPr>
        <w:t xml:space="preserve"> as on 31.03.20</w:t>
      </w:r>
      <w:r w:rsidR="00CE3D7B" w:rsidRPr="0044300E">
        <w:rPr>
          <w:rFonts w:asciiTheme="minorHAnsi" w:hAnsiTheme="minorHAnsi" w:cstheme="minorHAnsi"/>
          <w:sz w:val="24"/>
          <w:szCs w:val="24"/>
        </w:rPr>
        <w:t>23</w:t>
      </w:r>
      <w:r w:rsidR="0017494B" w:rsidRPr="0044300E">
        <w:rPr>
          <w:rFonts w:asciiTheme="minorHAnsi" w:hAnsiTheme="minorHAnsi" w:cstheme="minorHAnsi"/>
          <w:sz w:val="24"/>
          <w:szCs w:val="24"/>
        </w:rPr>
        <w:t xml:space="preserve"> (ECR with </w:t>
      </w:r>
      <w:r w:rsidR="00245BD5" w:rsidRPr="0044300E">
        <w:rPr>
          <w:rFonts w:asciiTheme="minorHAnsi" w:hAnsiTheme="minorHAnsi" w:cstheme="minorHAnsi"/>
          <w:sz w:val="24"/>
          <w:szCs w:val="24"/>
        </w:rPr>
        <w:t>Remittance and latest Account slip</w:t>
      </w:r>
      <w:r w:rsidR="0017494B" w:rsidRPr="0044300E">
        <w:rPr>
          <w:rFonts w:asciiTheme="minorHAnsi" w:hAnsiTheme="minorHAnsi" w:cstheme="minorHAnsi"/>
          <w:sz w:val="24"/>
          <w:szCs w:val="24"/>
        </w:rPr>
        <w:t>)</w:t>
      </w:r>
    </w:p>
    <w:p w14:paraId="5D45DE21" w14:textId="77777777" w:rsidR="00497CE0" w:rsidRPr="0044300E" w:rsidRDefault="00497CE0" w:rsidP="0013598E">
      <w:pPr>
        <w:widowControl w:val="0"/>
        <w:autoSpaceDE w:val="0"/>
        <w:autoSpaceDN w:val="0"/>
        <w:adjustRightInd w:val="0"/>
        <w:spacing w:after="0" w:line="77" w:lineRule="exact"/>
        <w:ind w:right="991"/>
        <w:jc w:val="both"/>
        <w:rPr>
          <w:rFonts w:asciiTheme="minorHAnsi" w:hAnsiTheme="minorHAnsi" w:cstheme="minorHAnsi"/>
          <w:sz w:val="24"/>
          <w:szCs w:val="24"/>
        </w:rPr>
      </w:pPr>
    </w:p>
    <w:p w14:paraId="5C676D55" w14:textId="77777777" w:rsidR="00497CE0" w:rsidRPr="0044300E" w:rsidRDefault="0013666A" w:rsidP="00356DE1">
      <w:pPr>
        <w:widowControl w:val="0"/>
        <w:numPr>
          <w:ilvl w:val="3"/>
          <w:numId w:val="13"/>
        </w:numPr>
        <w:tabs>
          <w:tab w:val="clear" w:pos="2880"/>
          <w:tab w:val="num" w:pos="1418"/>
        </w:tabs>
        <w:overflowPunct w:val="0"/>
        <w:autoSpaceDE w:val="0"/>
        <w:autoSpaceDN w:val="0"/>
        <w:adjustRightInd w:val="0"/>
        <w:spacing w:after="0" w:line="239"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ESI Registration </w:t>
      </w:r>
      <w:r w:rsidR="00BE72B7" w:rsidRPr="0044300E">
        <w:rPr>
          <w:rFonts w:asciiTheme="minorHAnsi" w:hAnsiTheme="minorHAnsi" w:cstheme="minorHAnsi"/>
          <w:sz w:val="24"/>
          <w:szCs w:val="24"/>
        </w:rPr>
        <w:t>along with latest deposited challan</w:t>
      </w:r>
      <w:r w:rsidR="00E71395" w:rsidRPr="0044300E">
        <w:rPr>
          <w:rFonts w:asciiTheme="minorHAnsi" w:hAnsiTheme="minorHAnsi" w:cstheme="minorHAnsi"/>
          <w:sz w:val="24"/>
          <w:szCs w:val="24"/>
        </w:rPr>
        <w:t xml:space="preserve"> and return as on 31.03.</w:t>
      </w:r>
      <w:r w:rsidR="00CE3D7B" w:rsidRPr="0044300E">
        <w:rPr>
          <w:rFonts w:asciiTheme="minorHAnsi" w:hAnsiTheme="minorHAnsi" w:cstheme="minorHAnsi"/>
          <w:sz w:val="24"/>
          <w:szCs w:val="24"/>
        </w:rPr>
        <w:t>2023</w:t>
      </w:r>
    </w:p>
    <w:p w14:paraId="06DA2B73" w14:textId="77777777" w:rsidR="00497CE0" w:rsidRPr="0044300E" w:rsidRDefault="00497CE0" w:rsidP="0013598E">
      <w:pPr>
        <w:widowControl w:val="0"/>
        <w:autoSpaceDE w:val="0"/>
        <w:autoSpaceDN w:val="0"/>
        <w:adjustRightInd w:val="0"/>
        <w:spacing w:after="0" w:line="77" w:lineRule="exact"/>
        <w:ind w:right="991"/>
        <w:jc w:val="both"/>
        <w:rPr>
          <w:rFonts w:asciiTheme="minorHAnsi" w:hAnsiTheme="minorHAnsi" w:cstheme="minorHAnsi"/>
          <w:sz w:val="24"/>
          <w:szCs w:val="24"/>
        </w:rPr>
      </w:pPr>
    </w:p>
    <w:p w14:paraId="7AC19EE2" w14:textId="77777777" w:rsidR="00497CE0" w:rsidRPr="0044300E" w:rsidRDefault="0013666A" w:rsidP="0013598E">
      <w:pPr>
        <w:widowControl w:val="0"/>
        <w:numPr>
          <w:ilvl w:val="3"/>
          <w:numId w:val="13"/>
        </w:numPr>
        <w:tabs>
          <w:tab w:val="clear" w:pos="2880"/>
          <w:tab w:val="num" w:pos="1700"/>
        </w:tabs>
        <w:overflowPunct w:val="0"/>
        <w:autoSpaceDE w:val="0"/>
        <w:autoSpaceDN w:val="0"/>
        <w:adjustRightInd w:val="0"/>
        <w:spacing w:after="0" w:line="239"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PAN </w:t>
      </w:r>
      <w:r w:rsidR="00BE72B7" w:rsidRPr="0044300E">
        <w:rPr>
          <w:rFonts w:asciiTheme="minorHAnsi" w:hAnsiTheme="minorHAnsi" w:cstheme="minorHAnsi"/>
          <w:sz w:val="24"/>
          <w:szCs w:val="24"/>
        </w:rPr>
        <w:t>Card</w:t>
      </w:r>
    </w:p>
    <w:p w14:paraId="70F94892" w14:textId="77777777" w:rsidR="00497CE0" w:rsidRPr="0044300E" w:rsidRDefault="00497CE0" w:rsidP="0013598E">
      <w:pPr>
        <w:widowControl w:val="0"/>
        <w:autoSpaceDE w:val="0"/>
        <w:autoSpaceDN w:val="0"/>
        <w:adjustRightInd w:val="0"/>
        <w:spacing w:after="0" w:line="50" w:lineRule="exact"/>
        <w:ind w:right="991"/>
        <w:jc w:val="both"/>
        <w:rPr>
          <w:rFonts w:asciiTheme="minorHAnsi" w:hAnsiTheme="minorHAnsi" w:cstheme="minorHAnsi"/>
          <w:sz w:val="24"/>
          <w:szCs w:val="24"/>
        </w:rPr>
      </w:pPr>
    </w:p>
    <w:p w14:paraId="26620EA3" w14:textId="77777777" w:rsidR="00497CE0" w:rsidRPr="0044300E" w:rsidRDefault="00497CE0" w:rsidP="0013598E">
      <w:pPr>
        <w:widowControl w:val="0"/>
        <w:autoSpaceDE w:val="0"/>
        <w:autoSpaceDN w:val="0"/>
        <w:adjustRightInd w:val="0"/>
        <w:spacing w:after="0" w:line="79" w:lineRule="exact"/>
        <w:ind w:right="991"/>
        <w:jc w:val="both"/>
        <w:rPr>
          <w:rFonts w:asciiTheme="minorHAnsi" w:hAnsiTheme="minorHAnsi" w:cstheme="minorHAnsi"/>
          <w:sz w:val="24"/>
          <w:szCs w:val="24"/>
        </w:rPr>
      </w:pPr>
    </w:p>
    <w:p w14:paraId="1AD857F6" w14:textId="77777777" w:rsidR="00BE72B7" w:rsidRPr="0044300E" w:rsidRDefault="0013666A" w:rsidP="00356DE1">
      <w:pPr>
        <w:widowControl w:val="0"/>
        <w:numPr>
          <w:ilvl w:val="3"/>
          <w:numId w:val="13"/>
        </w:numPr>
        <w:tabs>
          <w:tab w:val="clear" w:pos="2880"/>
          <w:tab w:val="num" w:pos="1418"/>
        </w:tabs>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Valid Service Ta</w:t>
      </w:r>
      <w:r w:rsidR="00693073" w:rsidRPr="0044300E">
        <w:rPr>
          <w:rFonts w:asciiTheme="minorHAnsi" w:hAnsiTheme="minorHAnsi" w:cstheme="minorHAnsi"/>
          <w:sz w:val="24"/>
          <w:szCs w:val="24"/>
        </w:rPr>
        <w:t xml:space="preserve">x Registration </w:t>
      </w:r>
      <w:r w:rsidR="00BE72B7" w:rsidRPr="0044300E">
        <w:rPr>
          <w:rFonts w:asciiTheme="minorHAnsi" w:hAnsiTheme="minorHAnsi" w:cstheme="minorHAnsi"/>
          <w:sz w:val="24"/>
          <w:szCs w:val="24"/>
        </w:rPr>
        <w:t>certificate.</w:t>
      </w:r>
    </w:p>
    <w:p w14:paraId="78B33C8C" w14:textId="7A1E1B28" w:rsidR="00BE72B7" w:rsidRPr="003373C4" w:rsidRDefault="00BE72B7" w:rsidP="0013598E">
      <w:pPr>
        <w:pStyle w:val="ListParagraph"/>
        <w:widowControl w:val="0"/>
        <w:numPr>
          <w:ilvl w:val="0"/>
          <w:numId w:val="20"/>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Copy of Lates</w:t>
      </w:r>
      <w:r w:rsidR="0017494B" w:rsidRPr="003373C4">
        <w:rPr>
          <w:rFonts w:asciiTheme="minorHAnsi" w:hAnsiTheme="minorHAnsi" w:cstheme="minorHAnsi"/>
          <w:sz w:val="24"/>
          <w:szCs w:val="24"/>
        </w:rPr>
        <w:t>t Service Tax deposited challan a</w:t>
      </w:r>
      <w:r w:rsidR="00E71395" w:rsidRPr="003373C4">
        <w:rPr>
          <w:rFonts w:asciiTheme="minorHAnsi" w:hAnsiTheme="minorHAnsi" w:cstheme="minorHAnsi"/>
          <w:sz w:val="24"/>
          <w:szCs w:val="24"/>
        </w:rPr>
        <w:t>nd latest Return as on 31.03.20</w:t>
      </w:r>
      <w:r w:rsidR="00CE3D7B" w:rsidRPr="003373C4">
        <w:rPr>
          <w:rFonts w:asciiTheme="minorHAnsi" w:hAnsiTheme="minorHAnsi" w:cstheme="minorHAnsi"/>
          <w:sz w:val="24"/>
          <w:szCs w:val="24"/>
        </w:rPr>
        <w:t>23</w:t>
      </w:r>
    </w:p>
    <w:p w14:paraId="0F26D24E" w14:textId="684D87F4" w:rsidR="0073022F" w:rsidRPr="003373C4" w:rsidRDefault="00E71395" w:rsidP="0013598E">
      <w:pPr>
        <w:pStyle w:val="ListParagraph"/>
        <w:widowControl w:val="0"/>
        <w:numPr>
          <w:ilvl w:val="0"/>
          <w:numId w:val="20"/>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In case of Tie up found more tha</w:t>
      </w:r>
      <w:r w:rsidR="00511E30" w:rsidRPr="003373C4">
        <w:rPr>
          <w:rFonts w:asciiTheme="minorHAnsi" w:hAnsiTheme="minorHAnsi" w:cstheme="minorHAnsi"/>
          <w:sz w:val="24"/>
          <w:szCs w:val="24"/>
        </w:rPr>
        <w:t>n one firm</w:t>
      </w:r>
      <w:r w:rsidR="0073022F" w:rsidRPr="003373C4">
        <w:rPr>
          <w:rFonts w:asciiTheme="minorHAnsi" w:hAnsiTheme="minorHAnsi" w:cstheme="minorHAnsi"/>
          <w:sz w:val="24"/>
          <w:szCs w:val="24"/>
        </w:rPr>
        <w:t>, their turnover shall be compared.</w:t>
      </w:r>
    </w:p>
    <w:p w14:paraId="5F5EAF29" w14:textId="77777777" w:rsidR="00497CE0" w:rsidRPr="0044300E" w:rsidRDefault="00497CE0" w:rsidP="0013598E">
      <w:pPr>
        <w:widowControl w:val="0"/>
        <w:autoSpaceDE w:val="0"/>
        <w:autoSpaceDN w:val="0"/>
        <w:adjustRightInd w:val="0"/>
        <w:spacing w:after="0" w:line="125" w:lineRule="exact"/>
        <w:ind w:right="991"/>
        <w:jc w:val="both"/>
        <w:rPr>
          <w:rFonts w:asciiTheme="minorHAnsi" w:hAnsiTheme="minorHAnsi" w:cstheme="minorHAnsi"/>
          <w:sz w:val="24"/>
          <w:szCs w:val="24"/>
        </w:rPr>
      </w:pPr>
    </w:p>
    <w:p w14:paraId="4E7293E8" w14:textId="753D6335" w:rsidR="00C019A4" w:rsidRPr="0044300E" w:rsidRDefault="0013666A" w:rsidP="0013598E">
      <w:pPr>
        <w:widowControl w:val="0"/>
        <w:overflowPunct w:val="0"/>
        <w:autoSpaceDE w:val="0"/>
        <w:autoSpaceDN w:val="0"/>
        <w:adjustRightInd w:val="0"/>
        <w:spacing w:after="0" w:line="300" w:lineRule="auto"/>
        <w:ind w:right="991"/>
        <w:jc w:val="both"/>
        <w:rPr>
          <w:rFonts w:asciiTheme="minorHAnsi" w:hAnsiTheme="minorHAnsi" w:cstheme="minorHAnsi"/>
          <w:sz w:val="24"/>
          <w:szCs w:val="24"/>
        </w:rPr>
      </w:pPr>
      <w:r w:rsidRPr="0044300E">
        <w:rPr>
          <w:rFonts w:asciiTheme="minorHAnsi" w:hAnsiTheme="minorHAnsi" w:cstheme="minorHAnsi"/>
          <w:b/>
          <w:bCs/>
          <w:sz w:val="24"/>
          <w:szCs w:val="24"/>
        </w:rPr>
        <w:t>The offer of bidder will be cancelled straight away, if the bidder quoted the rate(s) less than the Minimum Wages of Government &amp; Statutory dues as per Contract of Labour Act</w:t>
      </w:r>
      <w:r w:rsidR="0017494B" w:rsidRPr="0044300E">
        <w:rPr>
          <w:rFonts w:asciiTheme="minorHAnsi" w:hAnsiTheme="minorHAnsi" w:cstheme="minorHAnsi"/>
          <w:b/>
          <w:bCs/>
          <w:sz w:val="24"/>
          <w:szCs w:val="24"/>
        </w:rPr>
        <w:t xml:space="preserve">. </w:t>
      </w:r>
    </w:p>
    <w:p w14:paraId="54DFDE49" w14:textId="55DE2792" w:rsidR="003373C4" w:rsidRPr="006C2252" w:rsidRDefault="00C019A4" w:rsidP="0013598E">
      <w:pPr>
        <w:tabs>
          <w:tab w:val="left" w:pos="709"/>
        </w:tabs>
        <w:ind w:right="991"/>
        <w:jc w:val="both"/>
        <w:rPr>
          <w:rFonts w:asciiTheme="minorHAnsi" w:hAnsiTheme="minorHAnsi" w:cstheme="minorHAnsi"/>
          <w:b/>
          <w:sz w:val="24"/>
          <w:szCs w:val="24"/>
        </w:rPr>
      </w:pPr>
      <w:r w:rsidRPr="0044300E">
        <w:rPr>
          <w:rFonts w:asciiTheme="minorHAnsi" w:hAnsiTheme="minorHAnsi" w:cstheme="minorHAnsi"/>
          <w:b/>
          <w:sz w:val="24"/>
          <w:szCs w:val="24"/>
        </w:rPr>
        <w:lastRenderedPageBreak/>
        <w:t>The documents are to be arranged serially as per the order mentioned above</w:t>
      </w:r>
      <w:r w:rsidR="003373C4">
        <w:rPr>
          <w:rFonts w:asciiTheme="minorHAnsi" w:hAnsiTheme="minorHAnsi" w:cstheme="minorHAnsi"/>
          <w:b/>
          <w:sz w:val="24"/>
          <w:szCs w:val="24"/>
        </w:rPr>
        <w:t>.</w:t>
      </w:r>
    </w:p>
    <w:p w14:paraId="1DD08457" w14:textId="77777777" w:rsidR="00497CE0" w:rsidRPr="0044300E" w:rsidRDefault="0013666A" w:rsidP="0013598E">
      <w:pPr>
        <w:widowControl w:val="0"/>
        <w:numPr>
          <w:ilvl w:val="0"/>
          <w:numId w:val="14"/>
        </w:numPr>
        <w:tabs>
          <w:tab w:val="clear" w:pos="720"/>
          <w:tab w:val="num" w:pos="280"/>
        </w:tabs>
        <w:overflowPunct w:val="0"/>
        <w:autoSpaceDE w:val="0"/>
        <w:autoSpaceDN w:val="0"/>
        <w:adjustRightInd w:val="0"/>
        <w:spacing w:after="0" w:line="239" w:lineRule="auto"/>
        <w:ind w:left="0" w:right="991" w:firstLine="0"/>
        <w:jc w:val="both"/>
        <w:rPr>
          <w:rFonts w:asciiTheme="minorHAnsi" w:hAnsiTheme="minorHAnsi" w:cstheme="minorHAnsi"/>
          <w:b/>
          <w:bCs/>
          <w:sz w:val="24"/>
          <w:szCs w:val="24"/>
        </w:rPr>
      </w:pPr>
      <w:r w:rsidRPr="0044300E">
        <w:rPr>
          <w:rFonts w:asciiTheme="minorHAnsi" w:hAnsiTheme="minorHAnsi" w:cstheme="minorHAnsi"/>
          <w:b/>
          <w:bCs/>
          <w:sz w:val="24"/>
          <w:szCs w:val="24"/>
        </w:rPr>
        <w:t xml:space="preserve">Information and Conditions relating to Submission of Bids </w:t>
      </w:r>
    </w:p>
    <w:p w14:paraId="6371C815" w14:textId="77777777" w:rsidR="00497CE0" w:rsidRPr="0044300E" w:rsidRDefault="00497CE0" w:rsidP="0013598E">
      <w:pPr>
        <w:widowControl w:val="0"/>
        <w:autoSpaceDE w:val="0"/>
        <w:autoSpaceDN w:val="0"/>
        <w:adjustRightInd w:val="0"/>
        <w:spacing w:after="0" w:line="349" w:lineRule="exact"/>
        <w:ind w:right="991"/>
        <w:rPr>
          <w:rFonts w:asciiTheme="minorHAnsi" w:hAnsiTheme="minorHAnsi" w:cstheme="minorHAnsi"/>
          <w:b/>
          <w:bCs/>
          <w:sz w:val="24"/>
          <w:szCs w:val="24"/>
        </w:rPr>
      </w:pPr>
    </w:p>
    <w:p w14:paraId="71992BA2"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The initial pe</w:t>
      </w:r>
      <w:r w:rsidR="003C1E3F" w:rsidRPr="003373C4">
        <w:rPr>
          <w:rFonts w:asciiTheme="minorHAnsi" w:hAnsiTheme="minorHAnsi" w:cstheme="minorHAnsi"/>
          <w:sz w:val="24"/>
          <w:szCs w:val="24"/>
        </w:rPr>
        <w:t>riod of contract shall be for 12</w:t>
      </w:r>
      <w:r w:rsidRPr="003373C4">
        <w:rPr>
          <w:rFonts w:asciiTheme="minorHAnsi" w:hAnsiTheme="minorHAnsi" w:cstheme="minorHAnsi"/>
          <w:sz w:val="24"/>
          <w:szCs w:val="24"/>
        </w:rPr>
        <w:t xml:space="preserve"> months may be extended further, one year at a time depending on performance of the Agency and </w:t>
      </w:r>
      <w:r w:rsidR="003C1E3F" w:rsidRPr="003373C4">
        <w:rPr>
          <w:rFonts w:asciiTheme="minorHAnsi" w:hAnsiTheme="minorHAnsi" w:cstheme="minorHAnsi"/>
          <w:sz w:val="24"/>
          <w:szCs w:val="24"/>
        </w:rPr>
        <w:t xml:space="preserve">at discretion of </w:t>
      </w:r>
      <w:r w:rsidR="00296E98" w:rsidRPr="003373C4">
        <w:rPr>
          <w:rFonts w:asciiTheme="minorHAnsi" w:hAnsiTheme="minorHAnsi" w:cstheme="minorHAnsi"/>
          <w:sz w:val="24"/>
          <w:szCs w:val="24"/>
        </w:rPr>
        <w:t>C</w:t>
      </w:r>
      <w:r w:rsidR="003C1E3F" w:rsidRPr="003373C4">
        <w:rPr>
          <w:rFonts w:asciiTheme="minorHAnsi" w:hAnsiTheme="minorHAnsi" w:cstheme="minorHAnsi"/>
          <w:sz w:val="24"/>
          <w:szCs w:val="24"/>
        </w:rPr>
        <w:t>o</w:t>
      </w:r>
      <w:r w:rsidR="00296E98" w:rsidRPr="003373C4">
        <w:rPr>
          <w:rFonts w:asciiTheme="minorHAnsi" w:hAnsiTheme="minorHAnsi" w:cstheme="minorHAnsi"/>
          <w:sz w:val="24"/>
          <w:szCs w:val="24"/>
        </w:rPr>
        <w:t>llecto</w:t>
      </w:r>
      <w:r w:rsidR="003C1E3F" w:rsidRPr="003373C4">
        <w:rPr>
          <w:rFonts w:asciiTheme="minorHAnsi" w:hAnsiTheme="minorHAnsi" w:cstheme="minorHAnsi"/>
          <w:sz w:val="24"/>
          <w:szCs w:val="24"/>
        </w:rPr>
        <w:t>r</w:t>
      </w:r>
      <w:r w:rsidR="00511E30" w:rsidRPr="003373C4">
        <w:rPr>
          <w:rFonts w:asciiTheme="minorHAnsi" w:hAnsiTheme="minorHAnsi" w:cstheme="minorHAnsi"/>
          <w:sz w:val="24"/>
          <w:szCs w:val="24"/>
        </w:rPr>
        <w:t xml:space="preserve"> </w:t>
      </w:r>
      <w:r w:rsidR="00296E98" w:rsidRPr="003373C4">
        <w:rPr>
          <w:rFonts w:asciiTheme="minorHAnsi" w:hAnsiTheme="minorHAnsi" w:cstheme="minorHAnsi"/>
          <w:sz w:val="24"/>
          <w:szCs w:val="24"/>
        </w:rPr>
        <w:t>&amp;</w:t>
      </w:r>
      <w:r w:rsidR="00511E30" w:rsidRPr="003373C4">
        <w:rPr>
          <w:rFonts w:asciiTheme="minorHAnsi" w:hAnsiTheme="minorHAnsi" w:cstheme="minorHAnsi"/>
          <w:sz w:val="24"/>
          <w:szCs w:val="24"/>
        </w:rPr>
        <w:t xml:space="preserve"> </w:t>
      </w:r>
      <w:r w:rsidR="00296E98" w:rsidRPr="003373C4">
        <w:rPr>
          <w:rFonts w:asciiTheme="minorHAnsi" w:hAnsiTheme="minorHAnsi" w:cstheme="minorHAnsi"/>
          <w:sz w:val="24"/>
          <w:szCs w:val="24"/>
        </w:rPr>
        <w:t>DM</w:t>
      </w:r>
      <w:r w:rsidR="003C1E3F" w:rsidRPr="003373C4">
        <w:rPr>
          <w:rFonts w:asciiTheme="minorHAnsi" w:hAnsiTheme="minorHAnsi" w:cstheme="minorHAnsi"/>
          <w:sz w:val="24"/>
          <w:szCs w:val="24"/>
        </w:rPr>
        <w:t>,</w:t>
      </w:r>
      <w:r w:rsidR="00511E30"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00296E98" w:rsidRPr="003373C4">
        <w:rPr>
          <w:rFonts w:asciiTheme="minorHAnsi" w:hAnsiTheme="minorHAnsi" w:cstheme="minorHAnsi"/>
          <w:sz w:val="24"/>
          <w:szCs w:val="24"/>
        </w:rPr>
        <w:t>.</w:t>
      </w:r>
      <w:bookmarkStart w:id="7" w:name="page11"/>
      <w:bookmarkEnd w:id="7"/>
    </w:p>
    <w:p w14:paraId="5CFD060C" w14:textId="7BA863FD"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interested agencies are required to submit the technical and financial bid separately in the format enclosed. The bids in sealed Cover-I containing “Technical Bid” and sealed Cover-II containing “Financial Bid” should be placed in a third sealed cover superscribed “Tender for Security Services” should reach </w:t>
      </w:r>
      <w:r w:rsidR="00E66658" w:rsidRPr="003373C4">
        <w:rPr>
          <w:rFonts w:asciiTheme="minorHAnsi" w:hAnsiTheme="minorHAnsi" w:cstheme="minorHAnsi"/>
          <w:sz w:val="24"/>
          <w:szCs w:val="24"/>
        </w:rPr>
        <w:t>DWO</w:t>
      </w:r>
      <w:r w:rsidR="0044300E" w:rsidRPr="003373C4">
        <w:rPr>
          <w:rFonts w:asciiTheme="minorHAnsi" w:hAnsiTheme="minorHAnsi" w:cstheme="minorHAnsi"/>
          <w:sz w:val="24"/>
          <w:szCs w:val="24"/>
        </w:rPr>
        <w:t>,</w:t>
      </w:r>
      <w:r w:rsidR="00E66658"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00511E30" w:rsidRPr="003373C4">
        <w:rPr>
          <w:rFonts w:asciiTheme="minorHAnsi" w:hAnsiTheme="minorHAnsi" w:cstheme="minorHAnsi"/>
          <w:sz w:val="24"/>
          <w:szCs w:val="24"/>
        </w:rPr>
        <w:t xml:space="preserve">, </w:t>
      </w:r>
      <w:proofErr w:type="spellStart"/>
      <w:r w:rsidR="00511E30" w:rsidRPr="003373C4">
        <w:rPr>
          <w:rFonts w:asciiTheme="minorHAnsi" w:hAnsiTheme="minorHAnsi" w:cstheme="minorHAnsi"/>
          <w:sz w:val="24"/>
          <w:szCs w:val="24"/>
        </w:rPr>
        <w:t>Chatrapur</w:t>
      </w:r>
      <w:proofErr w:type="spellEnd"/>
      <w:r w:rsidR="00511E30" w:rsidRPr="003373C4">
        <w:rPr>
          <w:rFonts w:asciiTheme="minorHAnsi" w:hAnsiTheme="minorHAnsi" w:cstheme="minorHAnsi"/>
          <w:sz w:val="24"/>
          <w:szCs w:val="24"/>
        </w:rPr>
        <w:t xml:space="preserve"> </w:t>
      </w:r>
      <w:r w:rsidR="003A1D84" w:rsidRPr="003373C4">
        <w:rPr>
          <w:rFonts w:asciiTheme="minorHAnsi" w:hAnsiTheme="minorHAnsi" w:cstheme="minorHAnsi"/>
          <w:sz w:val="24"/>
          <w:szCs w:val="24"/>
        </w:rPr>
        <w:t xml:space="preserve">on or </w:t>
      </w:r>
      <w:r w:rsidRPr="003373C4">
        <w:rPr>
          <w:rFonts w:asciiTheme="minorHAnsi" w:hAnsiTheme="minorHAnsi" w:cstheme="minorHAnsi"/>
          <w:color w:val="000000" w:themeColor="text1"/>
          <w:sz w:val="24"/>
          <w:szCs w:val="24"/>
        </w:rPr>
        <w:t xml:space="preserve">before </w:t>
      </w:r>
      <w:r w:rsidR="0044300E" w:rsidRPr="003373C4">
        <w:rPr>
          <w:rFonts w:asciiTheme="minorHAnsi" w:hAnsiTheme="minorHAnsi" w:cstheme="minorHAnsi"/>
          <w:color w:val="000000" w:themeColor="text1"/>
          <w:sz w:val="24"/>
          <w:szCs w:val="24"/>
        </w:rPr>
        <w:t>dt.06.04.2024</w:t>
      </w:r>
      <w:r w:rsidR="00511E30" w:rsidRPr="003373C4">
        <w:rPr>
          <w:rFonts w:asciiTheme="minorHAnsi" w:hAnsiTheme="minorHAnsi" w:cstheme="minorHAnsi"/>
          <w:color w:val="000000" w:themeColor="text1"/>
          <w:sz w:val="24"/>
          <w:szCs w:val="24"/>
        </w:rPr>
        <w:t xml:space="preserve"> </w:t>
      </w:r>
      <w:proofErr w:type="spellStart"/>
      <w:r w:rsidR="003A1D84" w:rsidRPr="003373C4">
        <w:rPr>
          <w:rFonts w:asciiTheme="minorHAnsi" w:hAnsiTheme="minorHAnsi" w:cstheme="minorHAnsi"/>
          <w:color w:val="000000" w:themeColor="text1"/>
          <w:sz w:val="24"/>
          <w:szCs w:val="24"/>
        </w:rPr>
        <w:t>upto</w:t>
      </w:r>
      <w:proofErr w:type="spellEnd"/>
      <w:r w:rsidR="00511E30" w:rsidRPr="003373C4">
        <w:rPr>
          <w:rFonts w:asciiTheme="minorHAnsi" w:hAnsiTheme="minorHAnsi" w:cstheme="minorHAnsi"/>
          <w:color w:val="000000" w:themeColor="text1"/>
          <w:sz w:val="24"/>
          <w:szCs w:val="24"/>
        </w:rPr>
        <w:t xml:space="preserve"> </w:t>
      </w:r>
      <w:r w:rsidR="00A15546" w:rsidRPr="003373C4">
        <w:rPr>
          <w:rFonts w:asciiTheme="minorHAnsi" w:hAnsiTheme="minorHAnsi" w:cstheme="minorHAnsi"/>
          <w:color w:val="000000" w:themeColor="text1"/>
          <w:sz w:val="24"/>
          <w:szCs w:val="24"/>
        </w:rPr>
        <w:t>05</w:t>
      </w:r>
      <w:r w:rsidR="00511E30" w:rsidRPr="003373C4">
        <w:rPr>
          <w:rFonts w:asciiTheme="minorHAnsi" w:hAnsiTheme="minorHAnsi" w:cstheme="minorHAnsi"/>
          <w:color w:val="000000" w:themeColor="text1"/>
          <w:sz w:val="24"/>
          <w:szCs w:val="24"/>
        </w:rPr>
        <w:t>:30</w:t>
      </w:r>
      <w:r w:rsidR="0045713E" w:rsidRPr="003373C4">
        <w:rPr>
          <w:rFonts w:asciiTheme="minorHAnsi" w:hAnsiTheme="minorHAnsi" w:cstheme="minorHAnsi"/>
          <w:color w:val="000000" w:themeColor="text1"/>
          <w:sz w:val="24"/>
          <w:szCs w:val="24"/>
        </w:rPr>
        <w:t xml:space="preserve"> </w:t>
      </w:r>
      <w:r w:rsidR="00A15546" w:rsidRPr="003373C4">
        <w:rPr>
          <w:rFonts w:asciiTheme="minorHAnsi" w:hAnsiTheme="minorHAnsi" w:cstheme="minorHAnsi"/>
          <w:color w:val="000000" w:themeColor="text1"/>
          <w:sz w:val="24"/>
          <w:szCs w:val="24"/>
        </w:rPr>
        <w:t>p</w:t>
      </w:r>
      <w:r w:rsidR="0045713E" w:rsidRPr="003373C4">
        <w:rPr>
          <w:rFonts w:asciiTheme="minorHAnsi" w:hAnsiTheme="minorHAnsi" w:cstheme="minorHAnsi"/>
          <w:color w:val="000000" w:themeColor="text1"/>
          <w:sz w:val="24"/>
          <w:szCs w:val="24"/>
        </w:rPr>
        <w:t>m</w:t>
      </w:r>
      <w:r w:rsidRPr="003373C4">
        <w:rPr>
          <w:rFonts w:asciiTheme="minorHAnsi" w:hAnsiTheme="minorHAnsi" w:cstheme="minorHAnsi"/>
          <w:color w:val="000000" w:themeColor="text1"/>
          <w:sz w:val="24"/>
          <w:szCs w:val="24"/>
        </w:rPr>
        <w:t>.</w:t>
      </w:r>
      <w:r w:rsidRPr="003373C4">
        <w:rPr>
          <w:rFonts w:asciiTheme="minorHAnsi" w:hAnsiTheme="minorHAnsi" w:cstheme="minorHAnsi"/>
          <w:sz w:val="24"/>
          <w:szCs w:val="24"/>
        </w:rPr>
        <w:t xml:space="preserve"> The </w:t>
      </w:r>
      <w:r w:rsidR="0044300E" w:rsidRPr="003373C4">
        <w:rPr>
          <w:rFonts w:asciiTheme="minorHAnsi" w:hAnsiTheme="minorHAnsi" w:cstheme="minorHAnsi"/>
          <w:sz w:val="24"/>
          <w:szCs w:val="24"/>
        </w:rPr>
        <w:t xml:space="preserve">date, venue and time of opening of technical bid will be intimated in district website </w:t>
      </w:r>
      <w:hyperlink r:id="rId10" w:history="1">
        <w:r w:rsidR="0044300E" w:rsidRPr="003373C4">
          <w:rPr>
            <w:rStyle w:val="Hyperlink"/>
            <w:rFonts w:asciiTheme="minorHAnsi" w:hAnsiTheme="minorHAnsi" w:cstheme="minorHAnsi"/>
            <w:sz w:val="24"/>
            <w:szCs w:val="24"/>
          </w:rPr>
          <w:t>www.ganjam.nic.in</w:t>
        </w:r>
      </w:hyperlink>
      <w:r w:rsidR="0044300E" w:rsidRPr="003373C4">
        <w:rPr>
          <w:rFonts w:asciiTheme="minorHAnsi" w:hAnsiTheme="minorHAnsi" w:cstheme="minorHAnsi"/>
          <w:sz w:val="24"/>
          <w:szCs w:val="24"/>
        </w:rPr>
        <w:t xml:space="preserve">. the </w:t>
      </w:r>
      <w:r w:rsidRPr="003373C4">
        <w:rPr>
          <w:rFonts w:asciiTheme="minorHAnsi" w:hAnsiTheme="minorHAnsi" w:cstheme="minorHAnsi"/>
          <w:sz w:val="24"/>
          <w:szCs w:val="24"/>
        </w:rPr>
        <w:t xml:space="preserve">technical bids </w:t>
      </w:r>
      <w:r w:rsidR="004D133D" w:rsidRPr="003373C4">
        <w:rPr>
          <w:rFonts w:asciiTheme="minorHAnsi" w:hAnsiTheme="minorHAnsi" w:cstheme="minorHAnsi"/>
          <w:sz w:val="24"/>
          <w:szCs w:val="24"/>
        </w:rPr>
        <w:t xml:space="preserve">the financial bid will be opened </w:t>
      </w:r>
      <w:r w:rsidRPr="003373C4">
        <w:rPr>
          <w:rFonts w:asciiTheme="minorHAnsi" w:hAnsiTheme="minorHAnsi" w:cstheme="minorHAnsi"/>
          <w:sz w:val="24"/>
          <w:szCs w:val="24"/>
        </w:rPr>
        <w:t>in presence of the bidders or their authorized representatives.</w:t>
      </w:r>
    </w:p>
    <w:p w14:paraId="2F32DA39"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All the pages of the tender should be signed by the owner of the firm or </w:t>
      </w:r>
      <w:r w:rsidR="0045713E" w:rsidRPr="003373C4">
        <w:rPr>
          <w:rFonts w:asciiTheme="minorHAnsi" w:hAnsiTheme="minorHAnsi" w:cstheme="minorHAnsi"/>
          <w:sz w:val="24"/>
          <w:szCs w:val="24"/>
        </w:rPr>
        <w:t>his Authorized</w:t>
      </w:r>
      <w:r w:rsidRPr="003373C4">
        <w:rPr>
          <w:rFonts w:asciiTheme="minorHAnsi" w:hAnsiTheme="minorHAnsi" w:cstheme="minorHAnsi"/>
          <w:sz w:val="24"/>
          <w:szCs w:val="24"/>
        </w:rPr>
        <w:t xml:space="preserve"> Signatory. In case the tenders are signed by the Authorized Signatory, a copy of the power of attorney/authorization may be enclosed along with tender. </w:t>
      </w:r>
    </w:p>
    <w:p w14:paraId="6DC539EF" w14:textId="77777777" w:rsidR="003373C4" w:rsidRDefault="003A7C55"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 </w:t>
      </w:r>
      <w:r w:rsidR="0013666A" w:rsidRPr="003373C4">
        <w:rPr>
          <w:rFonts w:asciiTheme="minorHAnsi" w:hAnsiTheme="minorHAnsi" w:cstheme="minorHAnsi"/>
          <w:sz w:val="24"/>
          <w:szCs w:val="24"/>
        </w:rPr>
        <w:t xml:space="preserve">A copy of the terms and conditions shall be signed on each page and submitted with the technical bid as token of acceptance of terms and conditions. </w:t>
      </w:r>
    </w:p>
    <w:p w14:paraId="70068939" w14:textId="320E36D4"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bidder shall pay Bid Security (EMD) of </w:t>
      </w:r>
      <w:r w:rsidRPr="003373C4">
        <w:rPr>
          <w:rFonts w:asciiTheme="minorHAnsi" w:hAnsiTheme="minorHAnsi" w:cstheme="minorHAnsi"/>
          <w:sz w:val="24"/>
          <w:szCs w:val="24"/>
          <w:u w:val="single"/>
        </w:rPr>
        <w:t>Rs</w:t>
      </w:r>
      <w:r w:rsidR="00834609" w:rsidRPr="003373C4">
        <w:rPr>
          <w:rFonts w:asciiTheme="minorHAnsi" w:hAnsiTheme="minorHAnsi" w:cstheme="minorHAnsi"/>
          <w:sz w:val="24"/>
          <w:szCs w:val="24"/>
          <w:u w:val="single"/>
        </w:rPr>
        <w:t>.</w:t>
      </w:r>
      <w:r w:rsidR="00CE3D7B" w:rsidRPr="003373C4">
        <w:rPr>
          <w:rFonts w:asciiTheme="minorHAnsi" w:hAnsiTheme="minorHAnsi" w:cstheme="minorHAnsi"/>
          <w:sz w:val="24"/>
          <w:szCs w:val="24"/>
          <w:u w:val="single"/>
        </w:rPr>
        <w:t>50</w:t>
      </w:r>
      <w:r w:rsidR="00192FFC" w:rsidRPr="003373C4">
        <w:rPr>
          <w:rFonts w:asciiTheme="minorHAnsi" w:hAnsiTheme="minorHAnsi" w:cstheme="minorHAnsi"/>
          <w:sz w:val="24"/>
          <w:szCs w:val="24"/>
          <w:u w:val="single"/>
        </w:rPr>
        <w:t>000</w:t>
      </w:r>
      <w:r w:rsidR="006C2252" w:rsidRPr="003373C4">
        <w:rPr>
          <w:rFonts w:asciiTheme="minorHAnsi" w:hAnsiTheme="minorHAnsi" w:cstheme="minorHAnsi"/>
          <w:sz w:val="24"/>
          <w:szCs w:val="24"/>
          <w:u w:val="single"/>
        </w:rPr>
        <w:t>/-</w:t>
      </w:r>
      <w:r w:rsidRPr="003373C4">
        <w:rPr>
          <w:rFonts w:asciiTheme="minorHAnsi" w:hAnsiTheme="minorHAnsi" w:cstheme="minorHAnsi"/>
          <w:sz w:val="24"/>
          <w:szCs w:val="24"/>
          <w:u w:val="single"/>
        </w:rPr>
        <w:t xml:space="preserve"> (Rupees </w:t>
      </w:r>
      <w:r w:rsidR="00CE3D7B" w:rsidRPr="003373C4">
        <w:rPr>
          <w:rFonts w:asciiTheme="minorHAnsi" w:hAnsiTheme="minorHAnsi" w:cstheme="minorHAnsi"/>
          <w:sz w:val="24"/>
          <w:szCs w:val="24"/>
          <w:u w:val="single"/>
        </w:rPr>
        <w:t>Fifty</w:t>
      </w:r>
      <w:r w:rsidRPr="003373C4">
        <w:rPr>
          <w:rFonts w:asciiTheme="minorHAnsi" w:hAnsiTheme="minorHAnsi" w:cstheme="minorHAnsi"/>
          <w:sz w:val="24"/>
          <w:szCs w:val="24"/>
          <w:u w:val="single"/>
        </w:rPr>
        <w:t xml:space="preserve"> thousand</w:t>
      </w:r>
      <w:r w:rsidR="00A11828" w:rsidRPr="003373C4">
        <w:rPr>
          <w:rFonts w:asciiTheme="minorHAnsi" w:hAnsiTheme="minorHAnsi" w:cstheme="minorHAnsi"/>
          <w:sz w:val="24"/>
          <w:szCs w:val="24"/>
          <w:u w:val="single"/>
        </w:rPr>
        <w:t xml:space="preserve"> </w:t>
      </w:r>
      <w:r w:rsidRPr="003373C4">
        <w:rPr>
          <w:rFonts w:asciiTheme="minorHAnsi" w:hAnsiTheme="minorHAnsi" w:cstheme="minorHAnsi"/>
          <w:sz w:val="24"/>
          <w:szCs w:val="24"/>
          <w:u w:val="single"/>
        </w:rPr>
        <w:t>only)</w:t>
      </w:r>
      <w:r w:rsidRPr="003373C4">
        <w:rPr>
          <w:rFonts w:asciiTheme="minorHAnsi" w:hAnsiTheme="minorHAnsi" w:cstheme="minorHAnsi"/>
          <w:sz w:val="24"/>
          <w:szCs w:val="24"/>
        </w:rPr>
        <w:t xml:space="preserve"> along with the technical bid </w:t>
      </w:r>
      <w:r w:rsidR="00356DE1">
        <w:rPr>
          <w:rFonts w:asciiTheme="minorHAnsi" w:hAnsiTheme="minorHAnsi" w:cstheme="minorHAnsi"/>
          <w:sz w:val="24"/>
          <w:szCs w:val="24"/>
        </w:rPr>
        <w:t>in shape of</w:t>
      </w:r>
      <w:r w:rsidRPr="003373C4">
        <w:rPr>
          <w:rFonts w:asciiTheme="minorHAnsi" w:hAnsiTheme="minorHAnsi" w:cstheme="minorHAnsi"/>
          <w:sz w:val="24"/>
          <w:szCs w:val="24"/>
        </w:rPr>
        <w:t xml:space="preserve"> Demand Draft in favour of “</w:t>
      </w:r>
      <w:r w:rsidR="00794FAC" w:rsidRPr="003373C4">
        <w:rPr>
          <w:rFonts w:asciiTheme="minorHAnsi" w:hAnsiTheme="minorHAnsi" w:cstheme="minorHAnsi"/>
          <w:b/>
          <w:sz w:val="24"/>
          <w:szCs w:val="24"/>
        </w:rPr>
        <w:t>District Welfare Officer</w:t>
      </w:r>
      <w:r w:rsidR="00794FAC" w:rsidRPr="003373C4">
        <w:rPr>
          <w:rFonts w:asciiTheme="minorHAnsi" w:hAnsiTheme="minorHAnsi" w:cstheme="minorHAnsi"/>
          <w:sz w:val="24"/>
          <w:szCs w:val="24"/>
        </w:rPr>
        <w:t xml:space="preserve">, </w:t>
      </w:r>
      <w:r w:rsidR="008F785F" w:rsidRPr="003373C4">
        <w:rPr>
          <w:rFonts w:asciiTheme="minorHAnsi" w:hAnsiTheme="minorHAnsi" w:cstheme="minorHAnsi"/>
          <w:b/>
          <w:sz w:val="24"/>
          <w:szCs w:val="24"/>
        </w:rPr>
        <w:t>Ganjam</w:t>
      </w:r>
      <w:r w:rsidRPr="003373C4">
        <w:rPr>
          <w:rFonts w:asciiTheme="minorHAnsi" w:hAnsiTheme="minorHAnsi" w:cstheme="minorHAnsi"/>
          <w:sz w:val="24"/>
          <w:szCs w:val="24"/>
        </w:rPr>
        <w:t>” drawn on any Nationalized Bank/Scheduled</w:t>
      </w:r>
      <w:r w:rsidR="00834609" w:rsidRPr="003373C4">
        <w:rPr>
          <w:rFonts w:asciiTheme="minorHAnsi" w:hAnsiTheme="minorHAnsi" w:cstheme="minorHAnsi"/>
          <w:sz w:val="24"/>
          <w:szCs w:val="24"/>
        </w:rPr>
        <w:t xml:space="preserve"> Bank and payable at </w:t>
      </w:r>
      <w:proofErr w:type="spellStart"/>
      <w:r w:rsidR="00A11828" w:rsidRPr="003373C4">
        <w:rPr>
          <w:rFonts w:asciiTheme="minorHAnsi" w:hAnsiTheme="minorHAnsi" w:cstheme="minorHAnsi"/>
          <w:sz w:val="24"/>
          <w:szCs w:val="24"/>
        </w:rPr>
        <w:t>Chatrapur</w:t>
      </w:r>
      <w:proofErr w:type="spellEnd"/>
      <w:r w:rsidRPr="003373C4">
        <w:rPr>
          <w:rFonts w:asciiTheme="minorHAnsi" w:hAnsiTheme="minorHAnsi" w:cstheme="minorHAnsi"/>
          <w:sz w:val="24"/>
          <w:szCs w:val="24"/>
        </w:rPr>
        <w:t>. Bids received without Earnest Money Deposit (EMD) shall stand rejected and thus shall not be considered f</w:t>
      </w:r>
      <w:r w:rsidR="00536005" w:rsidRPr="003373C4">
        <w:rPr>
          <w:rFonts w:asciiTheme="minorHAnsi" w:hAnsiTheme="minorHAnsi" w:cstheme="minorHAnsi"/>
          <w:sz w:val="24"/>
          <w:szCs w:val="24"/>
        </w:rPr>
        <w:t>or evaluation etc at any stage.</w:t>
      </w:r>
    </w:p>
    <w:p w14:paraId="1DCEE503"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Bid Security (EMD) without interest shall be returned to the unsuccessful bidders after finalization of contract. </w:t>
      </w:r>
    </w:p>
    <w:p w14:paraId="71810674"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As a guarantee towards due performance and compliance of the contract work, the successful bidder (agency) will deposit an amount equal to 10% of Annual Contract value towards Security Deposit by way of Demand Draft/ Bank </w:t>
      </w:r>
      <w:r w:rsidR="007B0AB6" w:rsidRPr="003373C4">
        <w:rPr>
          <w:rFonts w:asciiTheme="minorHAnsi" w:hAnsiTheme="minorHAnsi" w:cstheme="minorHAnsi"/>
          <w:sz w:val="24"/>
          <w:szCs w:val="24"/>
        </w:rPr>
        <w:t>Guarantee</w:t>
      </w:r>
      <w:r w:rsidRPr="003373C4">
        <w:rPr>
          <w:rFonts w:asciiTheme="minorHAnsi" w:hAnsiTheme="minorHAnsi" w:cstheme="minorHAnsi"/>
          <w:sz w:val="24"/>
          <w:szCs w:val="24"/>
        </w:rPr>
        <w:t xml:space="preserve"> in favour of “</w:t>
      </w:r>
      <w:r w:rsidR="00536005" w:rsidRPr="003373C4">
        <w:rPr>
          <w:rFonts w:asciiTheme="minorHAnsi" w:hAnsiTheme="minorHAnsi" w:cstheme="minorHAnsi"/>
          <w:b/>
          <w:sz w:val="24"/>
          <w:szCs w:val="24"/>
        </w:rPr>
        <w:t>District Welfare Officer</w:t>
      </w:r>
      <w:r w:rsidR="00536005" w:rsidRPr="003373C4">
        <w:rPr>
          <w:rFonts w:asciiTheme="minorHAnsi" w:hAnsiTheme="minorHAnsi" w:cstheme="minorHAnsi"/>
          <w:sz w:val="24"/>
          <w:szCs w:val="24"/>
        </w:rPr>
        <w:t xml:space="preserve">, </w:t>
      </w:r>
      <w:r w:rsidR="008F785F" w:rsidRPr="003373C4">
        <w:rPr>
          <w:rFonts w:asciiTheme="minorHAnsi" w:hAnsiTheme="minorHAnsi" w:cstheme="minorHAnsi"/>
          <w:b/>
          <w:sz w:val="24"/>
          <w:szCs w:val="24"/>
        </w:rPr>
        <w:t>Ganjam</w:t>
      </w:r>
      <w:r w:rsidRPr="003373C4">
        <w:rPr>
          <w:rFonts w:asciiTheme="minorHAnsi" w:hAnsiTheme="minorHAnsi" w:cstheme="minorHAnsi"/>
          <w:sz w:val="24"/>
          <w:szCs w:val="24"/>
        </w:rPr>
        <w:t xml:space="preserve">” drawn on any Nationalized Bank/Scheduled Bank and payable at </w:t>
      </w:r>
      <w:proofErr w:type="spellStart"/>
      <w:r w:rsidR="00A11828" w:rsidRPr="003373C4">
        <w:rPr>
          <w:rFonts w:asciiTheme="minorHAnsi" w:hAnsiTheme="minorHAnsi" w:cstheme="minorHAnsi"/>
          <w:sz w:val="24"/>
          <w:szCs w:val="24"/>
        </w:rPr>
        <w:t>Chatrapur</w:t>
      </w:r>
      <w:proofErr w:type="spellEnd"/>
      <w:r w:rsidRPr="003373C4">
        <w:rPr>
          <w:rFonts w:asciiTheme="minorHAnsi" w:hAnsiTheme="minorHAnsi" w:cstheme="minorHAnsi"/>
          <w:sz w:val="24"/>
          <w:szCs w:val="24"/>
        </w:rPr>
        <w:t>.</w:t>
      </w:r>
    </w:p>
    <w:p w14:paraId="508C182C" w14:textId="77777777" w:rsidR="003373C4" w:rsidRP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Style w:val="Hyperlink"/>
          <w:rFonts w:asciiTheme="minorHAnsi" w:hAnsiTheme="minorHAnsi" w:cstheme="minorHAnsi"/>
          <w:color w:val="auto"/>
          <w:sz w:val="24"/>
          <w:szCs w:val="24"/>
          <w:u w:val="none"/>
        </w:rPr>
      </w:pPr>
      <w:r w:rsidRPr="003373C4">
        <w:rPr>
          <w:rFonts w:asciiTheme="minorHAnsi" w:hAnsiTheme="minorHAnsi" w:cstheme="minorHAnsi"/>
          <w:sz w:val="24"/>
          <w:szCs w:val="24"/>
        </w:rPr>
        <w:t>Any future clarification and/or corrigendum(s) shall be communicated thr</w:t>
      </w:r>
      <w:r w:rsidR="003E4C60" w:rsidRPr="003373C4">
        <w:rPr>
          <w:rFonts w:asciiTheme="minorHAnsi" w:hAnsiTheme="minorHAnsi" w:cstheme="minorHAnsi"/>
          <w:sz w:val="24"/>
          <w:szCs w:val="24"/>
        </w:rPr>
        <w:t xml:space="preserve">ough </w:t>
      </w:r>
      <w:r w:rsidR="00660E3F" w:rsidRPr="003373C4">
        <w:rPr>
          <w:rFonts w:asciiTheme="minorHAnsi" w:hAnsiTheme="minorHAnsi" w:cstheme="minorHAnsi"/>
          <w:sz w:val="24"/>
          <w:szCs w:val="24"/>
        </w:rPr>
        <w:t>Advertisement by</w:t>
      </w:r>
      <w:r w:rsidR="00A11828" w:rsidRPr="003373C4">
        <w:rPr>
          <w:rFonts w:asciiTheme="minorHAnsi" w:hAnsiTheme="minorHAnsi" w:cstheme="minorHAnsi"/>
          <w:sz w:val="24"/>
          <w:szCs w:val="24"/>
        </w:rPr>
        <w:t xml:space="preserve"> </w:t>
      </w:r>
      <w:r w:rsidR="00660E3F" w:rsidRPr="003373C4">
        <w:rPr>
          <w:rFonts w:asciiTheme="minorHAnsi" w:hAnsiTheme="minorHAnsi" w:cstheme="minorHAnsi"/>
          <w:sz w:val="24"/>
          <w:szCs w:val="24"/>
        </w:rPr>
        <w:t>DWO,</w:t>
      </w:r>
      <w:r w:rsidR="00A11828"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Pr="003373C4">
        <w:rPr>
          <w:rFonts w:asciiTheme="minorHAnsi" w:hAnsiTheme="minorHAnsi" w:cstheme="minorHAnsi"/>
          <w:sz w:val="24"/>
          <w:szCs w:val="24"/>
        </w:rPr>
        <w:t xml:space="preserve"> website</w:t>
      </w:r>
      <w:r w:rsidR="0000328C" w:rsidRPr="003373C4">
        <w:rPr>
          <w:rFonts w:asciiTheme="minorHAnsi" w:hAnsiTheme="minorHAnsi" w:cstheme="minorHAnsi"/>
          <w:sz w:val="24"/>
          <w:szCs w:val="24"/>
        </w:rPr>
        <w:t>:</w:t>
      </w:r>
      <w:hyperlink w:history="1">
        <w:r w:rsidR="00A11828" w:rsidRPr="003373C4">
          <w:rPr>
            <w:rStyle w:val="Hyperlink"/>
            <w:rFonts w:asciiTheme="minorHAnsi" w:hAnsiTheme="minorHAnsi" w:cstheme="minorHAnsi"/>
            <w:sz w:val="24"/>
            <w:szCs w:val="24"/>
          </w:rPr>
          <w:t xml:space="preserve"> www.ganjam.nic.in.</w:t>
        </w:r>
      </w:hyperlink>
      <w:bookmarkStart w:id="8" w:name="page12"/>
      <w:bookmarkEnd w:id="8"/>
    </w:p>
    <w:p w14:paraId="4EC27BA7" w14:textId="7427B3CA"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The ‘Agency’ shall ensure full compliance with tax laws of India with regard to this Contract and shall be solely responsible for the same</w:t>
      </w:r>
      <w:r w:rsidR="00EE3B20" w:rsidRPr="003373C4">
        <w:rPr>
          <w:rFonts w:asciiTheme="minorHAnsi" w:hAnsiTheme="minorHAnsi" w:cstheme="minorHAnsi"/>
          <w:sz w:val="24"/>
          <w:szCs w:val="24"/>
        </w:rPr>
        <w:t>. The ‘Agency’ shall keep ‘</w:t>
      </w:r>
      <w:r w:rsidR="006870A9" w:rsidRPr="003373C4">
        <w:rPr>
          <w:rFonts w:asciiTheme="minorHAnsi" w:hAnsiTheme="minorHAnsi" w:cstheme="minorHAnsi"/>
          <w:sz w:val="24"/>
          <w:szCs w:val="24"/>
        </w:rPr>
        <w:t>DWO</w:t>
      </w:r>
      <w:r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Pr="003373C4">
        <w:rPr>
          <w:rFonts w:asciiTheme="minorHAnsi" w:hAnsiTheme="minorHAnsi" w:cstheme="minorHAnsi"/>
          <w:sz w:val="24"/>
          <w:szCs w:val="24"/>
        </w:rPr>
        <w:t xml:space="preserve">’ fully indemnified against liability of tax, interest, penalty etc. of the ‘Agency’ in respect thereof, which may </w:t>
      </w:r>
      <w:r w:rsidR="00356DE1">
        <w:rPr>
          <w:rFonts w:asciiTheme="minorHAnsi" w:hAnsiTheme="minorHAnsi" w:cstheme="minorHAnsi"/>
          <w:sz w:val="24"/>
          <w:szCs w:val="24"/>
        </w:rPr>
        <w:t>arise</w:t>
      </w:r>
      <w:r w:rsidRPr="003373C4">
        <w:rPr>
          <w:rFonts w:asciiTheme="minorHAnsi" w:hAnsiTheme="minorHAnsi" w:cstheme="minorHAnsi"/>
          <w:sz w:val="24"/>
          <w:szCs w:val="24"/>
        </w:rPr>
        <w:t xml:space="preserve">. </w:t>
      </w:r>
    </w:p>
    <w:p w14:paraId="7BC309CF"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EMD deposited by successful agency will be adjusted towards Security Deposit as demanded above. If the successful bidder fails to furnish the difference amount </w:t>
      </w:r>
      <w:r w:rsidRPr="003373C4">
        <w:rPr>
          <w:rFonts w:asciiTheme="minorHAnsi" w:hAnsiTheme="minorHAnsi" w:cstheme="minorHAnsi"/>
          <w:sz w:val="24"/>
          <w:szCs w:val="24"/>
        </w:rPr>
        <w:lastRenderedPageBreak/>
        <w:t>between Security Deposit and EMD within 15 (fifteen) days after the issue of Letter of Award of Work, his Bid Security (EMD) shall be forfeited unless time ext</w:t>
      </w:r>
      <w:r w:rsidR="00EE3B20" w:rsidRPr="003373C4">
        <w:rPr>
          <w:rFonts w:asciiTheme="minorHAnsi" w:hAnsiTheme="minorHAnsi" w:cstheme="minorHAnsi"/>
          <w:sz w:val="24"/>
          <w:szCs w:val="24"/>
        </w:rPr>
        <w:t xml:space="preserve">ension has been granted by </w:t>
      </w:r>
      <w:r w:rsidR="008B2C57" w:rsidRPr="003373C4">
        <w:rPr>
          <w:rFonts w:asciiTheme="minorHAnsi" w:hAnsiTheme="minorHAnsi" w:cstheme="minorHAnsi"/>
          <w:sz w:val="24"/>
          <w:szCs w:val="24"/>
        </w:rPr>
        <w:t xml:space="preserve">DWO, </w:t>
      </w:r>
      <w:r w:rsidR="008F785F" w:rsidRPr="003373C4">
        <w:rPr>
          <w:rFonts w:asciiTheme="minorHAnsi" w:hAnsiTheme="minorHAnsi" w:cstheme="minorHAnsi"/>
          <w:sz w:val="24"/>
          <w:szCs w:val="24"/>
        </w:rPr>
        <w:t>Ganjam</w:t>
      </w:r>
      <w:r w:rsidRPr="003373C4">
        <w:rPr>
          <w:rFonts w:asciiTheme="minorHAnsi" w:hAnsiTheme="minorHAnsi" w:cstheme="minorHAnsi"/>
          <w:sz w:val="24"/>
          <w:szCs w:val="24"/>
        </w:rPr>
        <w:t xml:space="preserve">. </w:t>
      </w:r>
    </w:p>
    <w:p w14:paraId="7B8B0A59"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 xml:space="preserve">The bid shall be valid and open for acceptance of </w:t>
      </w:r>
      <w:r w:rsidR="008B2C57" w:rsidRPr="003373C4">
        <w:rPr>
          <w:rFonts w:asciiTheme="minorHAnsi" w:hAnsiTheme="minorHAnsi" w:cstheme="minorHAnsi"/>
          <w:sz w:val="24"/>
          <w:szCs w:val="24"/>
        </w:rPr>
        <w:t>the Competent Authority (Collector &amp;</w:t>
      </w:r>
      <w:r w:rsidR="004552C7" w:rsidRPr="003373C4">
        <w:rPr>
          <w:rFonts w:asciiTheme="minorHAnsi" w:hAnsiTheme="minorHAnsi" w:cstheme="minorHAnsi"/>
          <w:sz w:val="24"/>
          <w:szCs w:val="24"/>
        </w:rPr>
        <w:t xml:space="preserve"> </w:t>
      </w:r>
      <w:r w:rsidR="008B2C57" w:rsidRPr="003373C4">
        <w:rPr>
          <w:rFonts w:asciiTheme="minorHAnsi" w:hAnsiTheme="minorHAnsi" w:cstheme="minorHAnsi"/>
          <w:sz w:val="24"/>
          <w:szCs w:val="24"/>
        </w:rPr>
        <w:t>DM,</w:t>
      </w:r>
      <w:r w:rsidR="004552C7"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008B2C57" w:rsidRPr="003373C4">
        <w:rPr>
          <w:rFonts w:asciiTheme="minorHAnsi" w:hAnsiTheme="minorHAnsi" w:cstheme="minorHAnsi"/>
          <w:sz w:val="24"/>
          <w:szCs w:val="24"/>
        </w:rPr>
        <w:t xml:space="preserve">) </w:t>
      </w:r>
      <w:r w:rsidRPr="003373C4">
        <w:rPr>
          <w:rFonts w:asciiTheme="minorHAnsi" w:hAnsiTheme="minorHAnsi" w:cstheme="minorHAnsi"/>
          <w:sz w:val="24"/>
          <w:szCs w:val="24"/>
        </w:rPr>
        <w:t xml:space="preserve">for a period of 90 days from the date of opening of the tenders and no request for any variation in quoted rates and/withdrawal of tender on any ground by successful bidder shall be entertained. </w:t>
      </w:r>
    </w:p>
    <w:p w14:paraId="37B55A88"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To assist in the analysis, evaluation and computation of the bids, the Authority may ask bidders individually for clarification of their bids. The request for clarification and the response shall be in writing but no change in the price or substance of the bid offered shall be permitted.</w:t>
      </w:r>
    </w:p>
    <w:p w14:paraId="401AA68E" w14:textId="77777777" w:rsidR="003373C4" w:rsidRDefault="0013666A"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After evaluation, the work shall be awarded normally to the Agency fulfilling all the conditions and who has quoted the lowest rate after complying with the provisions of Minimum Wages Act. In case two or more agencies are found to have quoted the same rates, the Competent Offic</w:t>
      </w:r>
      <w:r w:rsidR="00EE3B20" w:rsidRPr="003373C4">
        <w:rPr>
          <w:rFonts w:asciiTheme="minorHAnsi" w:hAnsiTheme="minorHAnsi" w:cstheme="minorHAnsi"/>
          <w:sz w:val="24"/>
          <w:szCs w:val="24"/>
        </w:rPr>
        <w:t xml:space="preserve">er authorized by </w:t>
      </w:r>
      <w:r w:rsidR="008B2C57" w:rsidRPr="003373C4">
        <w:rPr>
          <w:rFonts w:asciiTheme="minorHAnsi" w:hAnsiTheme="minorHAnsi" w:cstheme="minorHAnsi"/>
          <w:sz w:val="24"/>
          <w:szCs w:val="24"/>
        </w:rPr>
        <w:t>Collector &amp;</w:t>
      </w:r>
      <w:r w:rsidR="004552C7" w:rsidRPr="003373C4">
        <w:rPr>
          <w:rFonts w:asciiTheme="minorHAnsi" w:hAnsiTheme="minorHAnsi" w:cstheme="minorHAnsi"/>
          <w:sz w:val="24"/>
          <w:szCs w:val="24"/>
        </w:rPr>
        <w:t xml:space="preserve"> </w:t>
      </w:r>
      <w:r w:rsidR="008B2C57" w:rsidRPr="003373C4">
        <w:rPr>
          <w:rFonts w:asciiTheme="minorHAnsi" w:hAnsiTheme="minorHAnsi" w:cstheme="minorHAnsi"/>
          <w:sz w:val="24"/>
          <w:szCs w:val="24"/>
        </w:rPr>
        <w:t>DM,</w:t>
      </w:r>
      <w:r w:rsidR="004552C7"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004552C7" w:rsidRPr="003373C4">
        <w:rPr>
          <w:rFonts w:asciiTheme="minorHAnsi" w:hAnsiTheme="minorHAnsi" w:cstheme="minorHAnsi"/>
          <w:sz w:val="24"/>
          <w:szCs w:val="24"/>
        </w:rPr>
        <w:t xml:space="preserve"> </w:t>
      </w:r>
      <w:r w:rsidRPr="003373C4">
        <w:rPr>
          <w:rFonts w:asciiTheme="minorHAnsi" w:hAnsiTheme="minorHAnsi" w:cstheme="minorHAnsi"/>
          <w:sz w:val="24"/>
          <w:szCs w:val="24"/>
        </w:rPr>
        <w:t>shall decide about the agency to which the offer shall be granted based on the report on the past performance of the firm, and length of experience etc. The decision of the Comp</w:t>
      </w:r>
      <w:r w:rsidR="00076310" w:rsidRPr="003373C4">
        <w:rPr>
          <w:rFonts w:asciiTheme="minorHAnsi" w:hAnsiTheme="minorHAnsi" w:cstheme="minorHAnsi"/>
          <w:sz w:val="24"/>
          <w:szCs w:val="24"/>
        </w:rPr>
        <w:t>etent Authority shall be final.</w:t>
      </w:r>
    </w:p>
    <w:p w14:paraId="282C2997" w14:textId="17BCC693" w:rsidR="004D6B07" w:rsidRPr="003373C4" w:rsidRDefault="00C93524" w:rsidP="0013598E">
      <w:pPr>
        <w:pStyle w:val="ListParagraph"/>
        <w:widowControl w:val="0"/>
        <w:numPr>
          <w:ilvl w:val="0"/>
          <w:numId w:val="21"/>
        </w:numPr>
        <w:overflowPunct w:val="0"/>
        <w:autoSpaceDE w:val="0"/>
        <w:autoSpaceDN w:val="0"/>
        <w:adjustRightInd w:val="0"/>
        <w:spacing w:after="0"/>
        <w:ind w:left="0" w:right="991" w:firstLine="0"/>
        <w:jc w:val="both"/>
        <w:rPr>
          <w:rFonts w:asciiTheme="minorHAnsi" w:hAnsiTheme="minorHAnsi" w:cstheme="minorHAnsi"/>
          <w:sz w:val="24"/>
          <w:szCs w:val="24"/>
        </w:rPr>
      </w:pPr>
      <w:r w:rsidRPr="003373C4">
        <w:rPr>
          <w:rFonts w:asciiTheme="minorHAnsi" w:hAnsiTheme="minorHAnsi" w:cstheme="minorHAnsi"/>
          <w:sz w:val="24"/>
          <w:szCs w:val="24"/>
        </w:rPr>
        <w:t>Collector &amp;</w:t>
      </w:r>
      <w:r w:rsidR="009F2CCF" w:rsidRPr="003373C4">
        <w:rPr>
          <w:rFonts w:asciiTheme="minorHAnsi" w:hAnsiTheme="minorHAnsi" w:cstheme="minorHAnsi"/>
          <w:sz w:val="24"/>
          <w:szCs w:val="24"/>
        </w:rPr>
        <w:t xml:space="preserve"> </w:t>
      </w:r>
      <w:r w:rsidRPr="003373C4">
        <w:rPr>
          <w:rFonts w:asciiTheme="minorHAnsi" w:hAnsiTheme="minorHAnsi" w:cstheme="minorHAnsi"/>
          <w:sz w:val="24"/>
          <w:szCs w:val="24"/>
        </w:rPr>
        <w:t>DM,</w:t>
      </w:r>
      <w:r w:rsidR="009F2CCF"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009F2CCF" w:rsidRPr="003373C4">
        <w:rPr>
          <w:rFonts w:asciiTheme="minorHAnsi" w:hAnsiTheme="minorHAnsi" w:cstheme="minorHAnsi"/>
          <w:sz w:val="24"/>
          <w:szCs w:val="24"/>
        </w:rPr>
        <w:t xml:space="preserve"> </w:t>
      </w:r>
      <w:r w:rsidR="0013666A" w:rsidRPr="003373C4">
        <w:rPr>
          <w:rFonts w:asciiTheme="minorHAnsi" w:hAnsiTheme="minorHAnsi" w:cstheme="minorHAnsi"/>
          <w:sz w:val="24"/>
          <w:szCs w:val="24"/>
        </w:rPr>
        <w:t>reserves the right to accept or reject any or all bids with</w:t>
      </w:r>
      <w:r w:rsidR="00EE3B20" w:rsidRPr="003373C4">
        <w:rPr>
          <w:rFonts w:asciiTheme="minorHAnsi" w:hAnsiTheme="minorHAnsi" w:cstheme="minorHAnsi"/>
          <w:sz w:val="24"/>
          <w:szCs w:val="24"/>
        </w:rPr>
        <w:t xml:space="preserve">out assigning any reasons. </w:t>
      </w:r>
      <w:r w:rsidRPr="003373C4">
        <w:rPr>
          <w:rFonts w:asciiTheme="minorHAnsi" w:hAnsiTheme="minorHAnsi" w:cstheme="minorHAnsi"/>
          <w:sz w:val="24"/>
          <w:szCs w:val="24"/>
        </w:rPr>
        <w:t>Collector &amp;DM,</w:t>
      </w:r>
      <w:r w:rsidR="009F2CCF" w:rsidRPr="003373C4">
        <w:rPr>
          <w:rFonts w:asciiTheme="minorHAnsi" w:hAnsiTheme="minorHAnsi" w:cstheme="minorHAnsi"/>
          <w:sz w:val="24"/>
          <w:szCs w:val="24"/>
        </w:rPr>
        <w:t xml:space="preserve"> </w:t>
      </w:r>
      <w:r w:rsidR="008F785F" w:rsidRPr="003373C4">
        <w:rPr>
          <w:rFonts w:asciiTheme="minorHAnsi" w:hAnsiTheme="minorHAnsi" w:cstheme="minorHAnsi"/>
          <w:sz w:val="24"/>
          <w:szCs w:val="24"/>
        </w:rPr>
        <w:t>Ganjam</w:t>
      </w:r>
      <w:r w:rsidR="009F2CCF" w:rsidRPr="003373C4">
        <w:rPr>
          <w:rFonts w:asciiTheme="minorHAnsi" w:hAnsiTheme="minorHAnsi" w:cstheme="minorHAnsi"/>
          <w:sz w:val="24"/>
          <w:szCs w:val="24"/>
        </w:rPr>
        <w:t xml:space="preserve"> </w:t>
      </w:r>
      <w:r w:rsidR="0013666A" w:rsidRPr="003373C4">
        <w:rPr>
          <w:rFonts w:asciiTheme="minorHAnsi" w:hAnsiTheme="minorHAnsi" w:cstheme="minorHAnsi"/>
          <w:sz w:val="24"/>
          <w:szCs w:val="24"/>
        </w:rPr>
        <w:t>also reserves the right to reject any bid</w:t>
      </w:r>
      <w:r w:rsidR="0013666A" w:rsidRPr="003373C4">
        <w:rPr>
          <w:rFonts w:asciiTheme="minorHAnsi" w:hAnsiTheme="minorHAnsi" w:cstheme="minorHAnsi"/>
          <w:sz w:val="24"/>
          <w:szCs w:val="24"/>
        </w:rPr>
        <w:tab/>
      </w:r>
      <w:r w:rsidR="00C74F88" w:rsidRPr="003373C4">
        <w:rPr>
          <w:rFonts w:asciiTheme="minorHAnsi" w:hAnsiTheme="minorHAnsi" w:cstheme="minorHAnsi"/>
          <w:sz w:val="24"/>
          <w:szCs w:val="24"/>
        </w:rPr>
        <w:t xml:space="preserve">which </w:t>
      </w:r>
      <w:r w:rsidR="002D5CAD" w:rsidRPr="003373C4">
        <w:rPr>
          <w:rFonts w:asciiTheme="minorHAnsi" w:hAnsiTheme="minorHAnsi" w:cstheme="minorHAnsi"/>
          <w:sz w:val="24"/>
          <w:szCs w:val="24"/>
        </w:rPr>
        <w:t>in his opinion as non</w:t>
      </w:r>
      <w:r w:rsidR="00C74F88" w:rsidRPr="003373C4">
        <w:rPr>
          <w:rFonts w:asciiTheme="minorHAnsi" w:hAnsiTheme="minorHAnsi" w:cstheme="minorHAnsi"/>
          <w:sz w:val="24"/>
          <w:szCs w:val="24"/>
        </w:rPr>
        <w:t>-</w:t>
      </w:r>
      <w:r w:rsidR="002D5CAD" w:rsidRPr="003373C4">
        <w:rPr>
          <w:rFonts w:asciiTheme="minorHAnsi" w:hAnsiTheme="minorHAnsi" w:cstheme="minorHAnsi"/>
          <w:sz w:val="24"/>
          <w:szCs w:val="24"/>
        </w:rPr>
        <w:t>responsive or violating</w:t>
      </w:r>
      <w:r w:rsidR="0013666A" w:rsidRPr="003373C4">
        <w:rPr>
          <w:rFonts w:asciiTheme="minorHAnsi" w:hAnsiTheme="minorHAnsi" w:cstheme="minorHAnsi"/>
          <w:sz w:val="24"/>
          <w:szCs w:val="24"/>
        </w:rPr>
        <w:t xml:space="preserve"> any of the</w:t>
      </w:r>
      <w:bookmarkStart w:id="9" w:name="page13"/>
      <w:bookmarkEnd w:id="9"/>
      <w:r w:rsidR="009F2CCF" w:rsidRPr="003373C4">
        <w:rPr>
          <w:rFonts w:asciiTheme="minorHAnsi" w:hAnsiTheme="minorHAnsi" w:cstheme="minorHAnsi"/>
          <w:sz w:val="24"/>
          <w:szCs w:val="24"/>
        </w:rPr>
        <w:t xml:space="preserve"> </w:t>
      </w:r>
      <w:r w:rsidR="0013666A" w:rsidRPr="003373C4">
        <w:rPr>
          <w:rFonts w:asciiTheme="minorHAnsi" w:hAnsiTheme="minorHAnsi" w:cstheme="minorHAnsi"/>
          <w:sz w:val="24"/>
          <w:szCs w:val="24"/>
        </w:rPr>
        <w:t>conditions/specifications without any liability to any loss whatsoever it may cause to the bidder in the process.</w:t>
      </w:r>
    </w:p>
    <w:p w14:paraId="739AE74B" w14:textId="77777777" w:rsidR="00497CE0" w:rsidRPr="0044300E" w:rsidRDefault="00497CE0" w:rsidP="0013598E">
      <w:pPr>
        <w:widowControl w:val="0"/>
        <w:autoSpaceDE w:val="0"/>
        <w:autoSpaceDN w:val="0"/>
        <w:adjustRightInd w:val="0"/>
        <w:spacing w:after="0"/>
        <w:ind w:right="991"/>
        <w:rPr>
          <w:rFonts w:asciiTheme="minorHAnsi" w:hAnsiTheme="minorHAnsi" w:cstheme="minorHAnsi"/>
          <w:sz w:val="24"/>
          <w:szCs w:val="24"/>
        </w:rPr>
      </w:pPr>
    </w:p>
    <w:p w14:paraId="18A80EC1" w14:textId="77777777" w:rsidR="00497CE0" w:rsidRPr="0044300E" w:rsidRDefault="0013666A" w:rsidP="0013598E">
      <w:pPr>
        <w:widowControl w:val="0"/>
        <w:numPr>
          <w:ilvl w:val="0"/>
          <w:numId w:val="15"/>
        </w:numPr>
        <w:tabs>
          <w:tab w:val="clear" w:pos="720"/>
          <w:tab w:val="num" w:pos="300"/>
        </w:tabs>
        <w:overflowPunct w:val="0"/>
        <w:autoSpaceDE w:val="0"/>
        <w:autoSpaceDN w:val="0"/>
        <w:adjustRightInd w:val="0"/>
        <w:spacing w:after="0"/>
        <w:ind w:left="0" w:right="991" w:firstLine="0"/>
        <w:jc w:val="both"/>
        <w:rPr>
          <w:rFonts w:asciiTheme="minorHAnsi" w:hAnsiTheme="minorHAnsi" w:cstheme="minorHAnsi"/>
          <w:b/>
          <w:bCs/>
          <w:sz w:val="24"/>
          <w:szCs w:val="24"/>
        </w:rPr>
      </w:pPr>
      <w:r w:rsidRPr="0044300E">
        <w:rPr>
          <w:rFonts w:asciiTheme="minorHAnsi" w:hAnsiTheme="minorHAnsi" w:cstheme="minorHAnsi"/>
          <w:b/>
          <w:bCs/>
          <w:sz w:val="24"/>
          <w:szCs w:val="24"/>
        </w:rPr>
        <w:t xml:space="preserve">Terms and Conditions </w:t>
      </w:r>
    </w:p>
    <w:p w14:paraId="024AAF99" w14:textId="77777777" w:rsidR="00497CE0" w:rsidRPr="0044300E" w:rsidRDefault="00497CE0" w:rsidP="0013598E">
      <w:pPr>
        <w:widowControl w:val="0"/>
        <w:autoSpaceDE w:val="0"/>
        <w:autoSpaceDN w:val="0"/>
        <w:adjustRightInd w:val="0"/>
        <w:spacing w:after="0"/>
        <w:ind w:right="991"/>
        <w:rPr>
          <w:rFonts w:asciiTheme="minorHAnsi" w:hAnsiTheme="minorHAnsi" w:cstheme="minorHAnsi"/>
          <w:b/>
          <w:bCs/>
          <w:sz w:val="24"/>
          <w:szCs w:val="24"/>
        </w:rPr>
      </w:pPr>
    </w:p>
    <w:p w14:paraId="063F3DE1" w14:textId="77777777" w:rsidR="00497CE0" w:rsidRPr="0044300E" w:rsidRDefault="0013666A" w:rsidP="0013598E">
      <w:pPr>
        <w:widowControl w:val="0"/>
        <w:numPr>
          <w:ilvl w:val="1"/>
          <w:numId w:val="15"/>
        </w:numPr>
        <w:tabs>
          <w:tab w:val="clear" w:pos="1440"/>
          <w:tab w:val="num" w:pos="709"/>
        </w:tabs>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The security services and provision for th</w:t>
      </w:r>
      <w:r w:rsidR="006D7454" w:rsidRPr="0044300E">
        <w:rPr>
          <w:rFonts w:asciiTheme="minorHAnsi" w:hAnsiTheme="minorHAnsi" w:cstheme="minorHAnsi"/>
          <w:sz w:val="24"/>
          <w:szCs w:val="24"/>
        </w:rPr>
        <w:t xml:space="preserve">e required manpower shall be as </w:t>
      </w:r>
      <w:r w:rsidRPr="0044300E">
        <w:rPr>
          <w:rFonts w:asciiTheme="minorHAnsi" w:hAnsiTheme="minorHAnsi" w:cstheme="minorHAnsi"/>
          <w:sz w:val="24"/>
          <w:szCs w:val="24"/>
        </w:rPr>
        <w:t xml:space="preserve">under: </w:t>
      </w:r>
    </w:p>
    <w:p w14:paraId="4335842F" w14:textId="77777777" w:rsidR="00497CE0" w:rsidRPr="0044300E" w:rsidRDefault="00497CE0" w:rsidP="0013598E">
      <w:pPr>
        <w:widowControl w:val="0"/>
        <w:autoSpaceDE w:val="0"/>
        <w:autoSpaceDN w:val="0"/>
        <w:adjustRightInd w:val="0"/>
        <w:spacing w:after="0"/>
        <w:ind w:right="991"/>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9"/>
        <w:gridCol w:w="2861"/>
        <w:gridCol w:w="2633"/>
      </w:tblGrid>
      <w:tr w:rsidR="00741026" w:rsidRPr="0044300E" w14:paraId="1B130303" w14:textId="77777777" w:rsidTr="00123167">
        <w:trPr>
          <w:trHeight w:val="121"/>
          <w:jc w:val="center"/>
        </w:trPr>
        <w:tc>
          <w:tcPr>
            <w:tcW w:w="1899" w:type="dxa"/>
            <w:vAlign w:val="bottom"/>
          </w:tcPr>
          <w:p w14:paraId="771CC652"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b/>
                <w:sz w:val="24"/>
                <w:szCs w:val="24"/>
              </w:rPr>
            </w:pPr>
            <w:r w:rsidRPr="0044300E">
              <w:rPr>
                <w:rFonts w:asciiTheme="minorHAnsi" w:hAnsiTheme="minorHAnsi" w:cstheme="minorHAnsi"/>
                <w:b/>
                <w:sz w:val="24"/>
                <w:szCs w:val="24"/>
              </w:rPr>
              <w:t>Shift</w:t>
            </w:r>
          </w:p>
        </w:tc>
        <w:tc>
          <w:tcPr>
            <w:tcW w:w="2861" w:type="dxa"/>
            <w:vAlign w:val="bottom"/>
          </w:tcPr>
          <w:p w14:paraId="25F11EBE"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b/>
                <w:sz w:val="24"/>
                <w:szCs w:val="24"/>
              </w:rPr>
            </w:pPr>
            <w:r w:rsidRPr="0044300E">
              <w:rPr>
                <w:rFonts w:asciiTheme="minorHAnsi" w:hAnsiTheme="minorHAnsi" w:cstheme="minorHAnsi"/>
                <w:b/>
                <w:sz w:val="24"/>
                <w:szCs w:val="24"/>
              </w:rPr>
              <w:t>Time</w:t>
            </w:r>
          </w:p>
        </w:tc>
        <w:tc>
          <w:tcPr>
            <w:tcW w:w="2633" w:type="dxa"/>
            <w:vAlign w:val="center"/>
          </w:tcPr>
          <w:p w14:paraId="2E3528AE" w14:textId="77777777" w:rsidR="00741026" w:rsidRPr="0044300E" w:rsidRDefault="00741026" w:rsidP="0013598E">
            <w:pPr>
              <w:widowControl w:val="0"/>
              <w:autoSpaceDE w:val="0"/>
              <w:autoSpaceDN w:val="0"/>
              <w:adjustRightInd w:val="0"/>
              <w:spacing w:after="0"/>
              <w:ind w:right="991"/>
              <w:jc w:val="center"/>
              <w:rPr>
                <w:rFonts w:asciiTheme="minorHAnsi" w:hAnsiTheme="minorHAnsi" w:cstheme="minorHAnsi"/>
                <w:b/>
                <w:sz w:val="24"/>
                <w:szCs w:val="24"/>
              </w:rPr>
            </w:pPr>
          </w:p>
          <w:p w14:paraId="486663E4" w14:textId="77777777" w:rsidR="00741026" w:rsidRPr="0044300E" w:rsidRDefault="00741026" w:rsidP="0013598E">
            <w:pPr>
              <w:widowControl w:val="0"/>
              <w:autoSpaceDE w:val="0"/>
              <w:autoSpaceDN w:val="0"/>
              <w:adjustRightInd w:val="0"/>
              <w:spacing w:after="0"/>
              <w:ind w:right="991"/>
              <w:jc w:val="center"/>
              <w:rPr>
                <w:rFonts w:asciiTheme="minorHAnsi" w:hAnsiTheme="minorHAnsi" w:cstheme="minorHAnsi"/>
                <w:b/>
                <w:sz w:val="24"/>
                <w:szCs w:val="24"/>
              </w:rPr>
            </w:pPr>
            <w:r w:rsidRPr="0044300E">
              <w:rPr>
                <w:rFonts w:asciiTheme="minorHAnsi" w:hAnsiTheme="minorHAnsi" w:cstheme="minorHAnsi"/>
                <w:b/>
                <w:sz w:val="24"/>
                <w:szCs w:val="24"/>
              </w:rPr>
              <w:t>Security Guard</w:t>
            </w:r>
          </w:p>
        </w:tc>
      </w:tr>
      <w:tr w:rsidR="00741026" w:rsidRPr="0044300E" w14:paraId="692F1466" w14:textId="77777777" w:rsidTr="00123167">
        <w:trPr>
          <w:trHeight w:val="138"/>
          <w:jc w:val="center"/>
        </w:trPr>
        <w:tc>
          <w:tcPr>
            <w:tcW w:w="1899" w:type="dxa"/>
            <w:vAlign w:val="bottom"/>
          </w:tcPr>
          <w:p w14:paraId="1A5A8B94"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First</w:t>
            </w:r>
          </w:p>
        </w:tc>
        <w:tc>
          <w:tcPr>
            <w:tcW w:w="2861" w:type="dxa"/>
            <w:vAlign w:val="bottom"/>
          </w:tcPr>
          <w:p w14:paraId="1EA967E3"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06:00-14:00</w:t>
            </w:r>
          </w:p>
        </w:tc>
        <w:tc>
          <w:tcPr>
            <w:tcW w:w="2633" w:type="dxa"/>
            <w:vAlign w:val="bottom"/>
          </w:tcPr>
          <w:p w14:paraId="64032F01" w14:textId="77777777" w:rsidR="00741026" w:rsidRPr="0044300E" w:rsidRDefault="00741026" w:rsidP="0013598E">
            <w:pPr>
              <w:widowControl w:val="0"/>
              <w:autoSpaceDE w:val="0"/>
              <w:autoSpaceDN w:val="0"/>
              <w:adjustRightInd w:val="0"/>
              <w:spacing w:after="0"/>
              <w:ind w:right="991"/>
              <w:jc w:val="right"/>
              <w:rPr>
                <w:rFonts w:asciiTheme="minorHAnsi" w:hAnsiTheme="minorHAnsi" w:cstheme="minorHAnsi"/>
                <w:sz w:val="24"/>
                <w:szCs w:val="24"/>
              </w:rPr>
            </w:pPr>
            <w:r w:rsidRPr="0044300E">
              <w:rPr>
                <w:rFonts w:asciiTheme="minorHAnsi" w:hAnsiTheme="minorHAnsi" w:cstheme="minorHAnsi"/>
                <w:sz w:val="24"/>
                <w:szCs w:val="24"/>
              </w:rPr>
              <w:t>01</w:t>
            </w:r>
          </w:p>
        </w:tc>
      </w:tr>
      <w:tr w:rsidR="00741026" w:rsidRPr="0044300E" w14:paraId="4BBC14E4" w14:textId="77777777" w:rsidTr="00123167">
        <w:trPr>
          <w:trHeight w:val="138"/>
          <w:jc w:val="center"/>
        </w:trPr>
        <w:tc>
          <w:tcPr>
            <w:tcW w:w="1899" w:type="dxa"/>
            <w:vAlign w:val="bottom"/>
          </w:tcPr>
          <w:p w14:paraId="17C71AA7"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Second</w:t>
            </w:r>
          </w:p>
        </w:tc>
        <w:tc>
          <w:tcPr>
            <w:tcW w:w="2861" w:type="dxa"/>
            <w:vAlign w:val="bottom"/>
          </w:tcPr>
          <w:p w14:paraId="4C562ACB"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14:00-22:00</w:t>
            </w:r>
          </w:p>
        </w:tc>
        <w:tc>
          <w:tcPr>
            <w:tcW w:w="2633" w:type="dxa"/>
            <w:vAlign w:val="bottom"/>
          </w:tcPr>
          <w:p w14:paraId="20B49B71" w14:textId="77777777" w:rsidR="00741026" w:rsidRPr="0044300E" w:rsidRDefault="00741026" w:rsidP="0013598E">
            <w:pPr>
              <w:widowControl w:val="0"/>
              <w:autoSpaceDE w:val="0"/>
              <w:autoSpaceDN w:val="0"/>
              <w:adjustRightInd w:val="0"/>
              <w:spacing w:after="0"/>
              <w:ind w:right="991"/>
              <w:jc w:val="right"/>
              <w:rPr>
                <w:rFonts w:asciiTheme="minorHAnsi" w:hAnsiTheme="minorHAnsi" w:cstheme="minorHAnsi"/>
                <w:sz w:val="24"/>
                <w:szCs w:val="24"/>
              </w:rPr>
            </w:pPr>
            <w:r w:rsidRPr="0044300E">
              <w:rPr>
                <w:rFonts w:asciiTheme="minorHAnsi" w:hAnsiTheme="minorHAnsi" w:cstheme="minorHAnsi"/>
                <w:sz w:val="24"/>
                <w:szCs w:val="24"/>
              </w:rPr>
              <w:t>01</w:t>
            </w:r>
          </w:p>
        </w:tc>
      </w:tr>
      <w:tr w:rsidR="00741026" w:rsidRPr="0044300E" w14:paraId="5F4122C5" w14:textId="77777777" w:rsidTr="00123167">
        <w:trPr>
          <w:trHeight w:val="359"/>
          <w:jc w:val="center"/>
        </w:trPr>
        <w:tc>
          <w:tcPr>
            <w:tcW w:w="1899" w:type="dxa"/>
            <w:vAlign w:val="bottom"/>
          </w:tcPr>
          <w:p w14:paraId="6D070ED3"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Third</w:t>
            </w:r>
          </w:p>
        </w:tc>
        <w:tc>
          <w:tcPr>
            <w:tcW w:w="2861" w:type="dxa"/>
            <w:vAlign w:val="bottom"/>
          </w:tcPr>
          <w:p w14:paraId="42D09755" w14:textId="77777777" w:rsidR="00741026" w:rsidRPr="0044300E" w:rsidRDefault="00741026"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22:00-06:00</w:t>
            </w:r>
          </w:p>
        </w:tc>
        <w:tc>
          <w:tcPr>
            <w:tcW w:w="2633" w:type="dxa"/>
            <w:vAlign w:val="bottom"/>
          </w:tcPr>
          <w:p w14:paraId="574A7A42" w14:textId="77777777" w:rsidR="00741026" w:rsidRPr="0044300E" w:rsidRDefault="00741026" w:rsidP="0013598E">
            <w:pPr>
              <w:widowControl w:val="0"/>
              <w:autoSpaceDE w:val="0"/>
              <w:autoSpaceDN w:val="0"/>
              <w:adjustRightInd w:val="0"/>
              <w:spacing w:after="0"/>
              <w:ind w:right="991"/>
              <w:jc w:val="right"/>
              <w:rPr>
                <w:rFonts w:asciiTheme="minorHAnsi" w:hAnsiTheme="minorHAnsi" w:cstheme="minorHAnsi"/>
                <w:sz w:val="24"/>
                <w:szCs w:val="24"/>
              </w:rPr>
            </w:pPr>
            <w:r w:rsidRPr="0044300E">
              <w:rPr>
                <w:rFonts w:asciiTheme="minorHAnsi" w:hAnsiTheme="minorHAnsi" w:cstheme="minorHAnsi"/>
                <w:sz w:val="24"/>
                <w:szCs w:val="24"/>
              </w:rPr>
              <w:t>02</w:t>
            </w:r>
          </w:p>
        </w:tc>
      </w:tr>
    </w:tbl>
    <w:p w14:paraId="563B3A01" w14:textId="77777777" w:rsidR="00497CE0" w:rsidRPr="0044300E" w:rsidRDefault="00497CE0" w:rsidP="0013598E">
      <w:pPr>
        <w:widowControl w:val="0"/>
        <w:autoSpaceDE w:val="0"/>
        <w:autoSpaceDN w:val="0"/>
        <w:adjustRightInd w:val="0"/>
        <w:spacing w:after="0"/>
        <w:ind w:right="991"/>
        <w:rPr>
          <w:rFonts w:asciiTheme="minorHAnsi" w:hAnsiTheme="minorHAnsi" w:cstheme="minorHAnsi"/>
          <w:sz w:val="24"/>
          <w:szCs w:val="24"/>
        </w:rPr>
      </w:pPr>
    </w:p>
    <w:p w14:paraId="6D953201" w14:textId="46A0EAE6" w:rsidR="003373C4" w:rsidRPr="003373C4" w:rsidRDefault="0013666A" w:rsidP="00123167">
      <w:pPr>
        <w:pStyle w:val="ListParagraph"/>
        <w:widowControl w:val="0"/>
        <w:overflowPunct w:val="0"/>
        <w:autoSpaceDE w:val="0"/>
        <w:autoSpaceDN w:val="0"/>
        <w:adjustRightInd w:val="0"/>
        <w:spacing w:after="0"/>
        <w:ind w:left="0" w:right="991"/>
        <w:jc w:val="both"/>
        <w:rPr>
          <w:rFonts w:asciiTheme="minorHAnsi" w:hAnsiTheme="minorHAnsi" w:cstheme="minorHAnsi"/>
          <w:sz w:val="24"/>
          <w:szCs w:val="24"/>
        </w:rPr>
      </w:pPr>
      <w:r w:rsidRPr="0044300E">
        <w:rPr>
          <w:rFonts w:asciiTheme="minorHAnsi" w:hAnsiTheme="minorHAnsi" w:cstheme="minorHAnsi"/>
          <w:sz w:val="24"/>
          <w:szCs w:val="24"/>
        </w:rPr>
        <w:t>However, the above number and arrangement of deployment of the Security personnel is without</w:t>
      </w:r>
      <w:r w:rsidR="006E619A" w:rsidRPr="0044300E">
        <w:rPr>
          <w:rFonts w:asciiTheme="minorHAnsi" w:hAnsiTheme="minorHAnsi" w:cstheme="minorHAnsi"/>
          <w:sz w:val="24"/>
          <w:szCs w:val="24"/>
        </w:rPr>
        <w:t xml:space="preserve"> prejudice to the right of </w:t>
      </w:r>
      <w:r w:rsidR="005928E6" w:rsidRPr="0044300E">
        <w:rPr>
          <w:rFonts w:asciiTheme="minorHAnsi" w:hAnsiTheme="minorHAnsi" w:cstheme="minorHAnsi"/>
          <w:sz w:val="24"/>
          <w:szCs w:val="24"/>
        </w:rPr>
        <w:t>Superintendent of Hostel Complex</w:t>
      </w:r>
      <w:r w:rsidR="009838C5" w:rsidRPr="0044300E">
        <w:rPr>
          <w:rFonts w:asciiTheme="minorHAnsi" w:hAnsiTheme="minorHAnsi" w:cstheme="minorHAnsi"/>
          <w:sz w:val="24"/>
          <w:szCs w:val="24"/>
        </w:rPr>
        <w:t xml:space="preserve"> </w:t>
      </w:r>
      <w:r w:rsidRPr="0044300E">
        <w:rPr>
          <w:rFonts w:asciiTheme="minorHAnsi" w:hAnsiTheme="minorHAnsi" w:cstheme="minorHAnsi"/>
          <w:sz w:val="24"/>
          <w:szCs w:val="24"/>
        </w:rPr>
        <w:t>to deploy the security personnel in any other number or manner conside</w:t>
      </w:r>
      <w:r w:rsidR="006E619A" w:rsidRPr="0044300E">
        <w:rPr>
          <w:rFonts w:asciiTheme="minorHAnsi" w:hAnsiTheme="minorHAnsi" w:cstheme="minorHAnsi"/>
          <w:sz w:val="24"/>
          <w:szCs w:val="24"/>
        </w:rPr>
        <w:t xml:space="preserve">red to be more suitable by </w:t>
      </w:r>
      <w:r w:rsidR="005928E6" w:rsidRPr="0044300E">
        <w:rPr>
          <w:rFonts w:asciiTheme="minorHAnsi" w:hAnsiTheme="minorHAnsi" w:cstheme="minorHAnsi"/>
          <w:sz w:val="24"/>
          <w:szCs w:val="24"/>
        </w:rPr>
        <w:t xml:space="preserve">Collector &amp; DM, </w:t>
      </w:r>
      <w:r w:rsidR="008F785F" w:rsidRPr="0044300E">
        <w:rPr>
          <w:rFonts w:asciiTheme="minorHAnsi" w:hAnsiTheme="minorHAnsi" w:cstheme="minorHAnsi"/>
          <w:sz w:val="24"/>
          <w:szCs w:val="24"/>
        </w:rPr>
        <w:t>Ganjam</w:t>
      </w:r>
      <w:r w:rsidR="009838C5" w:rsidRPr="0044300E">
        <w:rPr>
          <w:rFonts w:asciiTheme="minorHAnsi" w:hAnsiTheme="minorHAnsi" w:cstheme="minorHAnsi"/>
          <w:sz w:val="24"/>
          <w:szCs w:val="24"/>
        </w:rPr>
        <w:t xml:space="preserve"> </w:t>
      </w:r>
      <w:r w:rsidR="006E619A" w:rsidRPr="0044300E">
        <w:rPr>
          <w:rFonts w:asciiTheme="minorHAnsi" w:hAnsiTheme="minorHAnsi" w:cstheme="minorHAnsi"/>
          <w:sz w:val="24"/>
          <w:szCs w:val="24"/>
        </w:rPr>
        <w:t xml:space="preserve">in the interest of the </w:t>
      </w:r>
      <w:r w:rsidR="005928E6" w:rsidRPr="0044300E">
        <w:rPr>
          <w:rFonts w:asciiTheme="minorHAnsi" w:hAnsiTheme="minorHAnsi" w:cstheme="minorHAnsi"/>
          <w:sz w:val="24"/>
          <w:szCs w:val="24"/>
        </w:rPr>
        <w:t>Hostels</w:t>
      </w:r>
      <w:r w:rsidRPr="0044300E">
        <w:rPr>
          <w:rFonts w:asciiTheme="minorHAnsi" w:hAnsiTheme="minorHAnsi" w:cstheme="minorHAnsi"/>
          <w:sz w:val="24"/>
          <w:szCs w:val="24"/>
        </w:rPr>
        <w:t>.</w:t>
      </w:r>
    </w:p>
    <w:p w14:paraId="3D054F33" w14:textId="77777777" w:rsidR="00123167" w:rsidRDefault="00123167" w:rsidP="0013598E">
      <w:pPr>
        <w:widowControl w:val="0"/>
        <w:overflowPunct w:val="0"/>
        <w:autoSpaceDE w:val="0"/>
        <w:autoSpaceDN w:val="0"/>
        <w:adjustRightInd w:val="0"/>
        <w:spacing w:after="0"/>
        <w:ind w:right="991"/>
        <w:jc w:val="both"/>
        <w:rPr>
          <w:rFonts w:asciiTheme="minorHAnsi" w:hAnsiTheme="minorHAnsi" w:cstheme="minorHAnsi"/>
          <w:b/>
          <w:sz w:val="24"/>
          <w:szCs w:val="24"/>
          <w:u w:val="single"/>
        </w:rPr>
      </w:pPr>
    </w:p>
    <w:p w14:paraId="52308BF1" w14:textId="3587FD18" w:rsidR="008C15E7" w:rsidRPr="0044300E" w:rsidRDefault="008C15E7" w:rsidP="0013598E">
      <w:pPr>
        <w:widowControl w:val="0"/>
        <w:overflowPunct w:val="0"/>
        <w:autoSpaceDE w:val="0"/>
        <w:autoSpaceDN w:val="0"/>
        <w:adjustRightInd w:val="0"/>
        <w:spacing w:after="0"/>
        <w:ind w:right="991"/>
        <w:jc w:val="both"/>
        <w:rPr>
          <w:rFonts w:asciiTheme="minorHAnsi" w:hAnsiTheme="minorHAnsi" w:cstheme="minorHAnsi"/>
          <w:b/>
          <w:sz w:val="24"/>
          <w:szCs w:val="24"/>
          <w:u w:val="single"/>
        </w:rPr>
      </w:pPr>
      <w:r w:rsidRPr="0044300E">
        <w:rPr>
          <w:rFonts w:asciiTheme="minorHAnsi" w:hAnsiTheme="minorHAnsi" w:cstheme="minorHAnsi"/>
          <w:b/>
          <w:sz w:val="24"/>
          <w:szCs w:val="24"/>
          <w:u w:val="single"/>
        </w:rPr>
        <w:lastRenderedPageBreak/>
        <w:t>Minimum Qualification</w:t>
      </w:r>
    </w:p>
    <w:tbl>
      <w:tblPr>
        <w:tblW w:w="86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94"/>
        <w:gridCol w:w="3119"/>
      </w:tblGrid>
      <w:tr w:rsidR="008C15E7" w:rsidRPr="0044300E" w14:paraId="3A70235F" w14:textId="77777777" w:rsidTr="005016A2">
        <w:trPr>
          <w:trHeight w:val="337"/>
        </w:trPr>
        <w:tc>
          <w:tcPr>
            <w:tcW w:w="1134" w:type="dxa"/>
            <w:vMerge w:val="restart"/>
            <w:vAlign w:val="center"/>
          </w:tcPr>
          <w:p w14:paraId="2B758EF8" w14:textId="78A8F81B" w:rsidR="008C15E7" w:rsidRPr="0044300E" w:rsidRDefault="008C15E7" w:rsidP="0013598E">
            <w:pPr>
              <w:widowControl w:val="0"/>
              <w:autoSpaceDE w:val="0"/>
              <w:autoSpaceDN w:val="0"/>
              <w:adjustRightInd w:val="0"/>
              <w:spacing w:after="0"/>
              <w:ind w:right="991"/>
              <w:rPr>
                <w:rFonts w:asciiTheme="minorHAnsi" w:hAnsiTheme="minorHAnsi" w:cstheme="minorHAnsi"/>
                <w:sz w:val="24"/>
                <w:szCs w:val="24"/>
              </w:rPr>
            </w:pPr>
            <w:proofErr w:type="spellStart"/>
            <w:r w:rsidRPr="0044300E">
              <w:rPr>
                <w:rFonts w:asciiTheme="minorHAnsi" w:hAnsiTheme="minorHAnsi" w:cstheme="minorHAnsi"/>
                <w:sz w:val="24"/>
                <w:szCs w:val="24"/>
              </w:rPr>
              <w:t>Sl</w:t>
            </w:r>
            <w:proofErr w:type="spellEnd"/>
          </w:p>
          <w:p w14:paraId="57FA8194" w14:textId="46B670D6" w:rsidR="008C15E7" w:rsidRPr="0044300E" w:rsidRDefault="008C15E7" w:rsidP="0013598E">
            <w:pPr>
              <w:widowControl w:val="0"/>
              <w:tabs>
                <w:tab w:val="left" w:pos="277"/>
              </w:tabs>
              <w:autoSpaceDE w:val="0"/>
              <w:autoSpaceDN w:val="0"/>
              <w:adjustRightInd w:val="0"/>
              <w:spacing w:after="0"/>
              <w:ind w:right="991"/>
              <w:rPr>
                <w:rFonts w:asciiTheme="minorHAnsi" w:hAnsiTheme="minorHAnsi" w:cstheme="minorHAnsi"/>
                <w:sz w:val="24"/>
                <w:szCs w:val="24"/>
              </w:rPr>
            </w:pPr>
          </w:p>
        </w:tc>
        <w:tc>
          <w:tcPr>
            <w:tcW w:w="4394" w:type="dxa"/>
            <w:vMerge w:val="restart"/>
            <w:vAlign w:val="center"/>
          </w:tcPr>
          <w:p w14:paraId="404A0187" w14:textId="77777777" w:rsidR="008C15E7" w:rsidRPr="0044300E" w:rsidRDefault="008C15E7" w:rsidP="0013598E">
            <w:pPr>
              <w:widowControl w:val="0"/>
              <w:autoSpaceDE w:val="0"/>
              <w:autoSpaceDN w:val="0"/>
              <w:adjustRightInd w:val="0"/>
              <w:spacing w:after="0"/>
              <w:ind w:right="991"/>
              <w:jc w:val="center"/>
              <w:rPr>
                <w:rFonts w:asciiTheme="minorHAnsi" w:hAnsiTheme="minorHAnsi" w:cstheme="minorHAnsi"/>
                <w:sz w:val="24"/>
                <w:szCs w:val="24"/>
              </w:rPr>
            </w:pPr>
            <w:r w:rsidRPr="0044300E">
              <w:rPr>
                <w:rFonts w:asciiTheme="minorHAnsi" w:hAnsiTheme="minorHAnsi" w:cstheme="minorHAnsi"/>
                <w:sz w:val="24"/>
                <w:szCs w:val="24"/>
              </w:rPr>
              <w:t>Particulars</w:t>
            </w:r>
          </w:p>
        </w:tc>
        <w:tc>
          <w:tcPr>
            <w:tcW w:w="3119" w:type="dxa"/>
            <w:vMerge w:val="restart"/>
            <w:vAlign w:val="center"/>
          </w:tcPr>
          <w:p w14:paraId="72296E0F" w14:textId="77777777" w:rsidR="008C15E7" w:rsidRPr="0044300E" w:rsidRDefault="008C15E7" w:rsidP="0013598E">
            <w:pPr>
              <w:widowControl w:val="0"/>
              <w:autoSpaceDE w:val="0"/>
              <w:autoSpaceDN w:val="0"/>
              <w:adjustRightInd w:val="0"/>
              <w:spacing w:after="0"/>
              <w:ind w:right="991"/>
              <w:jc w:val="center"/>
              <w:rPr>
                <w:rFonts w:asciiTheme="minorHAnsi" w:hAnsiTheme="minorHAnsi" w:cstheme="minorHAnsi"/>
                <w:sz w:val="24"/>
                <w:szCs w:val="24"/>
              </w:rPr>
            </w:pPr>
            <w:r w:rsidRPr="0044300E">
              <w:rPr>
                <w:rFonts w:asciiTheme="minorHAnsi" w:hAnsiTheme="minorHAnsi" w:cstheme="minorHAnsi"/>
                <w:sz w:val="24"/>
                <w:szCs w:val="24"/>
              </w:rPr>
              <w:t>Minimum Qualification</w:t>
            </w:r>
          </w:p>
        </w:tc>
      </w:tr>
      <w:tr w:rsidR="008C15E7" w:rsidRPr="0044300E" w14:paraId="5DEB16F2" w14:textId="77777777" w:rsidTr="005016A2">
        <w:trPr>
          <w:trHeight w:val="337"/>
        </w:trPr>
        <w:tc>
          <w:tcPr>
            <w:tcW w:w="1134" w:type="dxa"/>
            <w:vMerge/>
            <w:vAlign w:val="bottom"/>
          </w:tcPr>
          <w:p w14:paraId="7B09B8F8" w14:textId="77777777" w:rsidR="008C15E7" w:rsidRPr="0044300E" w:rsidRDefault="008C15E7" w:rsidP="0013598E">
            <w:pPr>
              <w:widowControl w:val="0"/>
              <w:autoSpaceDE w:val="0"/>
              <w:autoSpaceDN w:val="0"/>
              <w:adjustRightInd w:val="0"/>
              <w:spacing w:after="0"/>
              <w:ind w:right="991"/>
              <w:rPr>
                <w:rFonts w:asciiTheme="minorHAnsi" w:hAnsiTheme="minorHAnsi" w:cstheme="minorHAnsi"/>
                <w:sz w:val="24"/>
                <w:szCs w:val="24"/>
              </w:rPr>
            </w:pPr>
          </w:p>
        </w:tc>
        <w:tc>
          <w:tcPr>
            <w:tcW w:w="4394" w:type="dxa"/>
            <w:vMerge/>
            <w:vAlign w:val="bottom"/>
          </w:tcPr>
          <w:p w14:paraId="3F09EA8B" w14:textId="77777777" w:rsidR="008C15E7" w:rsidRPr="0044300E" w:rsidRDefault="008C15E7" w:rsidP="0013598E">
            <w:pPr>
              <w:widowControl w:val="0"/>
              <w:autoSpaceDE w:val="0"/>
              <w:autoSpaceDN w:val="0"/>
              <w:adjustRightInd w:val="0"/>
              <w:spacing w:after="0"/>
              <w:ind w:right="991"/>
              <w:rPr>
                <w:rFonts w:asciiTheme="minorHAnsi" w:hAnsiTheme="minorHAnsi" w:cstheme="minorHAnsi"/>
                <w:sz w:val="24"/>
                <w:szCs w:val="24"/>
              </w:rPr>
            </w:pPr>
          </w:p>
        </w:tc>
        <w:tc>
          <w:tcPr>
            <w:tcW w:w="3119" w:type="dxa"/>
            <w:vMerge/>
            <w:vAlign w:val="bottom"/>
          </w:tcPr>
          <w:p w14:paraId="7A77B86D" w14:textId="77777777" w:rsidR="008C15E7" w:rsidRPr="0044300E" w:rsidRDefault="008C15E7" w:rsidP="0013598E">
            <w:pPr>
              <w:widowControl w:val="0"/>
              <w:autoSpaceDE w:val="0"/>
              <w:autoSpaceDN w:val="0"/>
              <w:adjustRightInd w:val="0"/>
              <w:spacing w:after="0"/>
              <w:ind w:right="991"/>
              <w:rPr>
                <w:rFonts w:asciiTheme="minorHAnsi" w:hAnsiTheme="minorHAnsi" w:cstheme="minorHAnsi"/>
                <w:sz w:val="24"/>
                <w:szCs w:val="24"/>
              </w:rPr>
            </w:pPr>
          </w:p>
        </w:tc>
      </w:tr>
      <w:tr w:rsidR="008C15E7" w:rsidRPr="0044300E" w14:paraId="65DA36FF" w14:textId="77777777" w:rsidTr="005016A2">
        <w:trPr>
          <w:trHeight w:val="431"/>
        </w:trPr>
        <w:tc>
          <w:tcPr>
            <w:tcW w:w="1134" w:type="dxa"/>
            <w:vAlign w:val="bottom"/>
          </w:tcPr>
          <w:p w14:paraId="1EDC2ABE" w14:textId="05430B5D" w:rsidR="008C15E7" w:rsidRPr="0044300E" w:rsidRDefault="0016439B"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1</w:t>
            </w:r>
          </w:p>
        </w:tc>
        <w:tc>
          <w:tcPr>
            <w:tcW w:w="4394" w:type="dxa"/>
            <w:vAlign w:val="bottom"/>
          </w:tcPr>
          <w:p w14:paraId="7F6072EB" w14:textId="0E04A29F" w:rsidR="008C15E7" w:rsidRPr="0044300E" w:rsidRDefault="008C15E7" w:rsidP="0013598E">
            <w:pPr>
              <w:widowControl w:val="0"/>
              <w:autoSpaceDE w:val="0"/>
              <w:autoSpaceDN w:val="0"/>
              <w:adjustRightInd w:val="0"/>
              <w:spacing w:after="0"/>
              <w:ind w:right="991"/>
              <w:rPr>
                <w:rFonts w:asciiTheme="minorHAnsi" w:hAnsiTheme="minorHAnsi" w:cstheme="minorHAnsi"/>
                <w:sz w:val="24"/>
                <w:szCs w:val="24"/>
              </w:rPr>
            </w:pPr>
            <w:r w:rsidRPr="0044300E">
              <w:rPr>
                <w:rFonts w:asciiTheme="minorHAnsi" w:hAnsiTheme="minorHAnsi" w:cstheme="minorHAnsi"/>
                <w:sz w:val="24"/>
                <w:szCs w:val="24"/>
              </w:rPr>
              <w:t xml:space="preserve">Security </w:t>
            </w:r>
            <w:r w:rsidR="00356DE1">
              <w:rPr>
                <w:rFonts w:asciiTheme="minorHAnsi" w:hAnsiTheme="minorHAnsi" w:cstheme="minorHAnsi"/>
                <w:sz w:val="24"/>
                <w:szCs w:val="24"/>
              </w:rPr>
              <w:t>Personnel</w:t>
            </w:r>
            <w:r w:rsidRPr="0044300E">
              <w:rPr>
                <w:rFonts w:asciiTheme="minorHAnsi" w:hAnsiTheme="minorHAnsi" w:cstheme="minorHAnsi"/>
                <w:sz w:val="24"/>
                <w:szCs w:val="24"/>
              </w:rPr>
              <w:t xml:space="preserve"> </w:t>
            </w:r>
          </w:p>
        </w:tc>
        <w:tc>
          <w:tcPr>
            <w:tcW w:w="3119" w:type="dxa"/>
            <w:vAlign w:val="bottom"/>
          </w:tcPr>
          <w:p w14:paraId="32258E8B" w14:textId="10AF0D54" w:rsidR="008C15E7" w:rsidRPr="0044300E" w:rsidRDefault="002D5CAD" w:rsidP="0013598E">
            <w:pPr>
              <w:widowControl w:val="0"/>
              <w:autoSpaceDE w:val="0"/>
              <w:autoSpaceDN w:val="0"/>
              <w:adjustRightInd w:val="0"/>
              <w:spacing w:after="0"/>
              <w:ind w:right="991"/>
              <w:jc w:val="center"/>
              <w:rPr>
                <w:rFonts w:asciiTheme="minorHAnsi" w:hAnsiTheme="minorHAnsi" w:cstheme="minorHAnsi"/>
                <w:sz w:val="24"/>
                <w:szCs w:val="24"/>
              </w:rPr>
            </w:pPr>
            <w:proofErr w:type="spellStart"/>
            <w:r>
              <w:rPr>
                <w:rFonts w:asciiTheme="minorHAnsi" w:hAnsiTheme="minorHAnsi" w:cstheme="minorHAnsi"/>
                <w:sz w:val="24"/>
                <w:szCs w:val="24"/>
              </w:rPr>
              <w:t>VIII</w:t>
            </w:r>
            <w:r w:rsidRPr="0044300E">
              <w:rPr>
                <w:rFonts w:asciiTheme="minorHAnsi" w:hAnsiTheme="minorHAnsi" w:cstheme="minorHAnsi"/>
                <w:sz w:val="24"/>
                <w:szCs w:val="24"/>
                <w:vertAlign w:val="superscript"/>
              </w:rPr>
              <w:t>th</w:t>
            </w:r>
            <w:proofErr w:type="spellEnd"/>
            <w:r w:rsidRPr="0044300E">
              <w:rPr>
                <w:rFonts w:asciiTheme="minorHAnsi" w:hAnsiTheme="minorHAnsi" w:cstheme="minorHAnsi"/>
                <w:sz w:val="24"/>
                <w:szCs w:val="24"/>
              </w:rPr>
              <w:t xml:space="preserve"> Pass</w:t>
            </w:r>
          </w:p>
        </w:tc>
      </w:tr>
    </w:tbl>
    <w:p w14:paraId="7F7CBFEE" w14:textId="77777777" w:rsidR="008C15E7" w:rsidRPr="006C2252" w:rsidRDefault="008C15E7" w:rsidP="0013598E">
      <w:pPr>
        <w:widowControl w:val="0"/>
        <w:overflowPunct w:val="0"/>
        <w:autoSpaceDE w:val="0"/>
        <w:autoSpaceDN w:val="0"/>
        <w:adjustRightInd w:val="0"/>
        <w:spacing w:after="0"/>
        <w:ind w:right="991"/>
        <w:jc w:val="both"/>
        <w:rPr>
          <w:rFonts w:asciiTheme="minorHAnsi" w:hAnsiTheme="minorHAnsi" w:cstheme="minorHAnsi"/>
          <w:sz w:val="10"/>
          <w:szCs w:val="10"/>
        </w:rPr>
      </w:pPr>
    </w:p>
    <w:p w14:paraId="539B6233" w14:textId="77777777" w:rsidR="005E6FBC" w:rsidRDefault="0013666A" w:rsidP="0013598E">
      <w:pPr>
        <w:pStyle w:val="ListParagraph"/>
        <w:widowControl w:val="0"/>
        <w:numPr>
          <w:ilvl w:val="0"/>
          <w:numId w:val="16"/>
        </w:numPr>
        <w:tabs>
          <w:tab w:val="num" w:pos="709"/>
        </w:tabs>
        <w:overflowPunct w:val="0"/>
        <w:autoSpaceDE w:val="0"/>
        <w:autoSpaceDN w:val="0"/>
        <w:adjustRightInd w:val="0"/>
        <w:spacing w:after="0"/>
        <w:ind w:left="0" w:right="991" w:firstLine="0"/>
        <w:jc w:val="both"/>
        <w:rPr>
          <w:rFonts w:asciiTheme="minorHAnsi" w:hAnsiTheme="minorHAnsi" w:cstheme="minorHAnsi"/>
          <w:sz w:val="24"/>
          <w:szCs w:val="24"/>
        </w:rPr>
      </w:pPr>
      <w:r w:rsidRPr="005E6FBC">
        <w:rPr>
          <w:rFonts w:asciiTheme="minorHAnsi" w:hAnsiTheme="minorHAnsi" w:cstheme="minorHAnsi"/>
          <w:sz w:val="24"/>
          <w:szCs w:val="24"/>
        </w:rPr>
        <w:t xml:space="preserve">The agency shall ensure that the security personnel deputed are </w:t>
      </w:r>
      <w:r w:rsidR="00663C68" w:rsidRPr="005E6FBC">
        <w:rPr>
          <w:rFonts w:asciiTheme="minorHAnsi" w:hAnsiTheme="minorHAnsi" w:cstheme="minorHAnsi"/>
          <w:sz w:val="24"/>
          <w:szCs w:val="24"/>
        </w:rPr>
        <w:t>trained,</w:t>
      </w:r>
      <w:r w:rsidRPr="005E6FBC">
        <w:rPr>
          <w:rFonts w:asciiTheme="minorHAnsi" w:hAnsiTheme="minorHAnsi" w:cstheme="minorHAnsi"/>
          <w:sz w:val="24"/>
          <w:szCs w:val="24"/>
        </w:rPr>
        <w:t xml:space="preserve"> healthy and not more than </w:t>
      </w:r>
      <w:r w:rsidR="000D5D2B" w:rsidRPr="005E6FBC">
        <w:rPr>
          <w:rFonts w:asciiTheme="minorHAnsi" w:hAnsiTheme="minorHAnsi" w:cstheme="minorHAnsi"/>
          <w:sz w:val="24"/>
          <w:szCs w:val="24"/>
        </w:rPr>
        <w:t>45</w:t>
      </w:r>
      <w:r w:rsidRPr="005E6FBC">
        <w:rPr>
          <w:rFonts w:asciiTheme="minorHAnsi" w:hAnsiTheme="minorHAnsi" w:cstheme="minorHAnsi"/>
          <w:sz w:val="24"/>
          <w:szCs w:val="24"/>
        </w:rPr>
        <w:t xml:space="preserve"> years of age. The agency will get their antecedents, character and conduct verified. </w:t>
      </w:r>
    </w:p>
    <w:p w14:paraId="0FA19BA6" w14:textId="77777777" w:rsidR="005E6FBC" w:rsidRDefault="0013666A" w:rsidP="0013598E">
      <w:pPr>
        <w:pStyle w:val="ListParagraph"/>
        <w:widowControl w:val="0"/>
        <w:numPr>
          <w:ilvl w:val="0"/>
          <w:numId w:val="16"/>
        </w:numPr>
        <w:tabs>
          <w:tab w:val="num" w:pos="709"/>
        </w:tabs>
        <w:overflowPunct w:val="0"/>
        <w:autoSpaceDE w:val="0"/>
        <w:autoSpaceDN w:val="0"/>
        <w:adjustRightInd w:val="0"/>
        <w:spacing w:after="0"/>
        <w:ind w:left="0" w:right="991" w:firstLine="0"/>
        <w:jc w:val="both"/>
        <w:rPr>
          <w:rFonts w:asciiTheme="minorHAnsi" w:hAnsiTheme="minorHAnsi" w:cstheme="minorHAnsi"/>
          <w:sz w:val="24"/>
          <w:szCs w:val="24"/>
        </w:rPr>
      </w:pPr>
      <w:r w:rsidRPr="005E6FBC">
        <w:rPr>
          <w:rFonts w:asciiTheme="minorHAnsi" w:hAnsiTheme="minorHAnsi" w:cstheme="minorHAnsi"/>
          <w:sz w:val="24"/>
          <w:szCs w:val="24"/>
        </w:rPr>
        <w:t>The full particulars of the personnel to be deployed by the agency including their names and addre</w:t>
      </w:r>
      <w:r w:rsidR="006E619A" w:rsidRPr="005E6FBC">
        <w:rPr>
          <w:rFonts w:asciiTheme="minorHAnsi" w:hAnsiTheme="minorHAnsi" w:cstheme="minorHAnsi"/>
          <w:sz w:val="24"/>
          <w:szCs w:val="24"/>
        </w:rPr>
        <w:t xml:space="preserve">sses shall be furnished to </w:t>
      </w:r>
      <w:r w:rsidR="009C6FD4" w:rsidRPr="005E6FBC">
        <w:rPr>
          <w:rFonts w:asciiTheme="minorHAnsi" w:hAnsiTheme="minorHAnsi" w:cstheme="minorHAnsi"/>
          <w:sz w:val="24"/>
          <w:szCs w:val="24"/>
        </w:rPr>
        <w:t xml:space="preserve">DWO, </w:t>
      </w:r>
      <w:r w:rsidR="008F785F" w:rsidRPr="005E6FBC">
        <w:rPr>
          <w:rFonts w:asciiTheme="minorHAnsi" w:hAnsiTheme="minorHAnsi" w:cstheme="minorHAnsi"/>
          <w:sz w:val="24"/>
          <w:szCs w:val="24"/>
        </w:rPr>
        <w:t>Ganjam</w:t>
      </w:r>
      <w:r w:rsidRPr="005E6FBC">
        <w:rPr>
          <w:rFonts w:asciiTheme="minorHAnsi" w:hAnsiTheme="minorHAnsi" w:cstheme="minorHAnsi"/>
          <w:sz w:val="24"/>
          <w:szCs w:val="24"/>
        </w:rPr>
        <w:t xml:space="preserve"> along with testimonials before they are actually deployed for the job. </w:t>
      </w:r>
    </w:p>
    <w:p w14:paraId="4EF26AAB" w14:textId="77777777" w:rsidR="005E6FBC" w:rsidRPr="005E6FBC" w:rsidRDefault="0013666A" w:rsidP="0013598E">
      <w:pPr>
        <w:pStyle w:val="ListParagraph"/>
        <w:widowControl w:val="0"/>
        <w:numPr>
          <w:ilvl w:val="0"/>
          <w:numId w:val="16"/>
        </w:numPr>
        <w:tabs>
          <w:tab w:val="num" w:pos="709"/>
        </w:tabs>
        <w:overflowPunct w:val="0"/>
        <w:autoSpaceDE w:val="0"/>
        <w:autoSpaceDN w:val="0"/>
        <w:adjustRightInd w:val="0"/>
        <w:spacing w:after="0"/>
        <w:ind w:left="0" w:right="991" w:firstLine="0"/>
        <w:jc w:val="both"/>
        <w:rPr>
          <w:rFonts w:asciiTheme="minorHAnsi" w:hAnsiTheme="minorHAnsi" w:cstheme="minorHAnsi"/>
          <w:sz w:val="24"/>
          <w:szCs w:val="24"/>
        </w:rPr>
      </w:pPr>
      <w:r w:rsidRPr="005E6FBC">
        <w:rPr>
          <w:rFonts w:asciiTheme="minorHAnsi" w:hAnsiTheme="minorHAnsi" w:cstheme="minorHAnsi"/>
          <w:color w:val="000000" w:themeColor="text1"/>
          <w:sz w:val="24"/>
          <w:szCs w:val="24"/>
        </w:rPr>
        <w:t>The agency shall deploy or shall discontinue deploying the perso</w:t>
      </w:r>
      <w:r w:rsidR="006E619A" w:rsidRPr="005E6FBC">
        <w:rPr>
          <w:rFonts w:asciiTheme="minorHAnsi" w:hAnsiTheme="minorHAnsi" w:cstheme="minorHAnsi"/>
          <w:color w:val="000000" w:themeColor="text1"/>
          <w:sz w:val="24"/>
          <w:szCs w:val="24"/>
        </w:rPr>
        <w:t xml:space="preserve">n(s), if so desired by </w:t>
      </w:r>
      <w:r w:rsidR="003C4466" w:rsidRPr="005E6FBC">
        <w:rPr>
          <w:rFonts w:asciiTheme="minorHAnsi" w:hAnsiTheme="minorHAnsi" w:cstheme="minorHAnsi"/>
          <w:color w:val="000000" w:themeColor="text1"/>
          <w:sz w:val="24"/>
          <w:szCs w:val="24"/>
        </w:rPr>
        <w:t xml:space="preserve">        </w:t>
      </w:r>
      <w:r w:rsidR="006E619A" w:rsidRPr="005E6FBC">
        <w:rPr>
          <w:rFonts w:asciiTheme="minorHAnsi" w:hAnsiTheme="minorHAnsi" w:cstheme="minorHAnsi"/>
          <w:color w:val="000000" w:themeColor="text1"/>
          <w:sz w:val="24"/>
          <w:szCs w:val="24"/>
        </w:rPr>
        <w:t xml:space="preserve">the </w:t>
      </w:r>
      <w:r w:rsidR="00A776C5" w:rsidRPr="005E6FBC">
        <w:rPr>
          <w:rFonts w:asciiTheme="minorHAnsi" w:hAnsiTheme="minorHAnsi" w:cstheme="minorHAnsi"/>
          <w:color w:val="000000" w:themeColor="text1"/>
          <w:sz w:val="24"/>
          <w:szCs w:val="24"/>
        </w:rPr>
        <w:t xml:space="preserve">DWO, </w:t>
      </w:r>
      <w:r w:rsidR="008F785F" w:rsidRPr="005E6FBC">
        <w:rPr>
          <w:rFonts w:asciiTheme="minorHAnsi" w:hAnsiTheme="minorHAnsi" w:cstheme="minorHAnsi"/>
          <w:color w:val="000000" w:themeColor="text1"/>
          <w:sz w:val="24"/>
          <w:szCs w:val="24"/>
        </w:rPr>
        <w:t>Ganjam</w:t>
      </w:r>
      <w:r w:rsidRPr="005E6FBC">
        <w:rPr>
          <w:rFonts w:asciiTheme="minorHAnsi" w:hAnsiTheme="minorHAnsi" w:cstheme="minorHAnsi"/>
          <w:color w:val="000000" w:themeColor="text1"/>
          <w:sz w:val="24"/>
          <w:szCs w:val="24"/>
        </w:rPr>
        <w:t xml:space="preserve"> at any time without assigning any reason whatsoever. </w:t>
      </w:r>
    </w:p>
    <w:p w14:paraId="2D1D991B" w14:textId="6CE2AC21" w:rsidR="00497CE0" w:rsidRPr="005E6FBC" w:rsidRDefault="00A776C5" w:rsidP="0013598E">
      <w:pPr>
        <w:pStyle w:val="ListParagraph"/>
        <w:widowControl w:val="0"/>
        <w:numPr>
          <w:ilvl w:val="0"/>
          <w:numId w:val="16"/>
        </w:numPr>
        <w:tabs>
          <w:tab w:val="num" w:pos="709"/>
        </w:tabs>
        <w:overflowPunct w:val="0"/>
        <w:autoSpaceDE w:val="0"/>
        <w:autoSpaceDN w:val="0"/>
        <w:adjustRightInd w:val="0"/>
        <w:spacing w:after="0"/>
        <w:ind w:left="0" w:right="991" w:firstLine="0"/>
        <w:jc w:val="both"/>
        <w:rPr>
          <w:rFonts w:asciiTheme="minorHAnsi" w:hAnsiTheme="minorHAnsi" w:cstheme="minorHAnsi"/>
          <w:sz w:val="24"/>
          <w:szCs w:val="24"/>
        </w:rPr>
      </w:pPr>
      <w:r w:rsidRPr="005E6FBC">
        <w:rPr>
          <w:rFonts w:asciiTheme="minorHAnsi" w:hAnsiTheme="minorHAnsi" w:cstheme="minorHAnsi"/>
          <w:sz w:val="24"/>
          <w:szCs w:val="24"/>
        </w:rPr>
        <w:t>The S</w:t>
      </w:r>
      <w:r w:rsidR="006E619A" w:rsidRPr="005E6FBC">
        <w:rPr>
          <w:rFonts w:asciiTheme="minorHAnsi" w:hAnsiTheme="minorHAnsi" w:cstheme="minorHAnsi"/>
          <w:sz w:val="24"/>
          <w:szCs w:val="24"/>
        </w:rPr>
        <w:t xml:space="preserve">ecurity </w:t>
      </w:r>
      <w:r w:rsidR="0013666A" w:rsidRPr="005E6FBC">
        <w:rPr>
          <w:rFonts w:asciiTheme="minorHAnsi" w:hAnsiTheme="minorHAnsi" w:cstheme="minorHAnsi"/>
          <w:sz w:val="24"/>
          <w:szCs w:val="24"/>
        </w:rPr>
        <w:t xml:space="preserve">Agency shall be In-charge of the security system and shall be responsible for the efficient rendering of the service under the contract. While </w:t>
      </w:r>
      <w:r w:rsidR="006E619A" w:rsidRPr="005E6FBC">
        <w:rPr>
          <w:rFonts w:asciiTheme="minorHAnsi" w:hAnsiTheme="minorHAnsi" w:cstheme="minorHAnsi"/>
          <w:sz w:val="24"/>
          <w:szCs w:val="24"/>
        </w:rPr>
        <w:t xml:space="preserve">working at the premises of </w:t>
      </w:r>
      <w:r w:rsidRPr="005E6FBC">
        <w:rPr>
          <w:rFonts w:asciiTheme="minorHAnsi" w:hAnsiTheme="minorHAnsi" w:cstheme="minorHAnsi"/>
          <w:sz w:val="24"/>
          <w:szCs w:val="24"/>
        </w:rPr>
        <w:t>the hostel complex</w:t>
      </w:r>
      <w:r w:rsidR="0013666A" w:rsidRPr="005E6FBC">
        <w:rPr>
          <w:rFonts w:asciiTheme="minorHAnsi" w:hAnsiTheme="minorHAnsi" w:cstheme="minorHAnsi"/>
          <w:sz w:val="24"/>
          <w:szCs w:val="24"/>
        </w:rPr>
        <w:t>, they shall work under directives and guid</w:t>
      </w:r>
      <w:r w:rsidR="006E619A" w:rsidRPr="005E6FBC">
        <w:rPr>
          <w:rFonts w:asciiTheme="minorHAnsi" w:hAnsiTheme="minorHAnsi" w:cstheme="minorHAnsi"/>
          <w:sz w:val="24"/>
          <w:szCs w:val="24"/>
        </w:rPr>
        <w:t xml:space="preserve">ance of </w:t>
      </w:r>
      <w:r w:rsidR="00321848" w:rsidRPr="005E6FBC">
        <w:rPr>
          <w:rFonts w:asciiTheme="minorHAnsi" w:hAnsiTheme="minorHAnsi" w:cstheme="minorHAnsi"/>
          <w:sz w:val="24"/>
          <w:szCs w:val="24"/>
        </w:rPr>
        <w:t xml:space="preserve">Superintendent </w:t>
      </w:r>
      <w:r w:rsidR="00FB4006" w:rsidRPr="005E6FBC">
        <w:rPr>
          <w:rFonts w:asciiTheme="minorHAnsi" w:hAnsiTheme="minorHAnsi" w:cstheme="minorHAnsi"/>
          <w:sz w:val="24"/>
          <w:szCs w:val="24"/>
        </w:rPr>
        <w:t>of</w:t>
      </w:r>
      <w:r w:rsidR="00321848" w:rsidRPr="005E6FBC">
        <w:rPr>
          <w:rFonts w:asciiTheme="minorHAnsi" w:hAnsiTheme="minorHAnsi" w:cstheme="minorHAnsi"/>
          <w:sz w:val="24"/>
          <w:szCs w:val="24"/>
        </w:rPr>
        <w:t xml:space="preserve"> Hostel </w:t>
      </w:r>
      <w:r w:rsidR="0013666A" w:rsidRPr="005E6FBC">
        <w:rPr>
          <w:rFonts w:asciiTheme="minorHAnsi" w:hAnsiTheme="minorHAnsi" w:cstheme="minorHAnsi"/>
          <w:sz w:val="24"/>
          <w:szCs w:val="24"/>
        </w:rPr>
        <w:t>and will be answer</w:t>
      </w:r>
      <w:r w:rsidR="006E619A" w:rsidRPr="005E6FBC">
        <w:rPr>
          <w:rFonts w:asciiTheme="minorHAnsi" w:hAnsiTheme="minorHAnsi" w:cstheme="minorHAnsi"/>
          <w:sz w:val="24"/>
          <w:szCs w:val="24"/>
        </w:rPr>
        <w:t xml:space="preserve">able to </w:t>
      </w:r>
      <w:r w:rsidR="00321848" w:rsidRPr="005E6FBC">
        <w:rPr>
          <w:rFonts w:asciiTheme="minorHAnsi" w:hAnsiTheme="minorHAnsi" w:cstheme="minorHAnsi"/>
          <w:sz w:val="24"/>
          <w:szCs w:val="24"/>
        </w:rPr>
        <w:t>the same</w:t>
      </w:r>
      <w:r w:rsidR="0013666A" w:rsidRPr="005E6FBC">
        <w:rPr>
          <w:rFonts w:asciiTheme="minorHAnsi" w:hAnsiTheme="minorHAnsi" w:cstheme="minorHAnsi"/>
          <w:sz w:val="24"/>
          <w:szCs w:val="24"/>
        </w:rPr>
        <w:t>. This will, however, not diminish in any way, the agency’s responsibi</w:t>
      </w:r>
      <w:r w:rsidR="006E619A" w:rsidRPr="005E6FBC">
        <w:rPr>
          <w:rFonts w:asciiTheme="minorHAnsi" w:hAnsiTheme="minorHAnsi" w:cstheme="minorHAnsi"/>
          <w:sz w:val="24"/>
          <w:szCs w:val="24"/>
        </w:rPr>
        <w:t xml:space="preserve">lity under contract to the </w:t>
      </w:r>
      <w:r w:rsidR="00321848" w:rsidRPr="005E6FBC">
        <w:rPr>
          <w:rFonts w:asciiTheme="minorHAnsi" w:hAnsiTheme="minorHAnsi" w:cstheme="minorHAnsi"/>
          <w:sz w:val="24"/>
          <w:szCs w:val="24"/>
        </w:rPr>
        <w:t>DWO</w:t>
      </w:r>
      <w:r w:rsidR="0013666A" w:rsidRPr="005E6FBC">
        <w:rPr>
          <w:rFonts w:asciiTheme="minorHAnsi" w:hAnsiTheme="minorHAnsi" w:cstheme="minorHAnsi"/>
          <w:sz w:val="24"/>
          <w:szCs w:val="24"/>
        </w:rPr>
        <w:t xml:space="preserve">, </w:t>
      </w:r>
      <w:r w:rsidR="008F785F" w:rsidRPr="005E6FBC">
        <w:rPr>
          <w:rFonts w:asciiTheme="minorHAnsi" w:hAnsiTheme="minorHAnsi" w:cstheme="minorHAnsi"/>
          <w:sz w:val="24"/>
          <w:szCs w:val="24"/>
        </w:rPr>
        <w:t>Ganjam</w:t>
      </w:r>
      <w:r w:rsidR="0013666A" w:rsidRPr="005E6FBC">
        <w:rPr>
          <w:rFonts w:asciiTheme="minorHAnsi" w:hAnsiTheme="minorHAnsi" w:cstheme="minorHAnsi"/>
          <w:sz w:val="24"/>
          <w:szCs w:val="24"/>
        </w:rPr>
        <w:t xml:space="preserve">. </w:t>
      </w:r>
    </w:p>
    <w:p w14:paraId="18B6B712" w14:textId="77777777" w:rsidR="00C74F88" w:rsidRDefault="0013666A" w:rsidP="0013598E">
      <w:pPr>
        <w:widowControl w:val="0"/>
        <w:numPr>
          <w:ilvl w:val="0"/>
          <w:numId w:val="16"/>
        </w:numPr>
        <w:tabs>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bookmarkStart w:id="10" w:name="page14"/>
      <w:bookmarkEnd w:id="10"/>
      <w:r w:rsidRPr="0044300E">
        <w:rPr>
          <w:rFonts w:asciiTheme="minorHAnsi" w:hAnsiTheme="minorHAnsi" w:cstheme="minorHAnsi"/>
          <w:sz w:val="24"/>
          <w:szCs w:val="24"/>
        </w:rPr>
        <w:t>The visitors</w:t>
      </w:r>
      <w:r w:rsidR="006E619A" w:rsidRPr="0044300E">
        <w:rPr>
          <w:rFonts w:asciiTheme="minorHAnsi" w:hAnsiTheme="minorHAnsi" w:cstheme="minorHAnsi"/>
          <w:sz w:val="24"/>
          <w:szCs w:val="24"/>
        </w:rPr>
        <w:t xml:space="preserve"> shall be regulated as per </w:t>
      </w:r>
      <w:r w:rsidR="004E33E9" w:rsidRPr="0044300E">
        <w:rPr>
          <w:rFonts w:asciiTheme="minorHAnsi" w:hAnsiTheme="minorHAnsi" w:cstheme="minorHAnsi"/>
          <w:sz w:val="24"/>
          <w:szCs w:val="24"/>
        </w:rPr>
        <w:t xml:space="preserve">the regulation fixed by Collector &amp; DM, </w:t>
      </w:r>
      <w:r w:rsidR="008F785F" w:rsidRPr="0044300E">
        <w:rPr>
          <w:rFonts w:asciiTheme="minorHAnsi" w:hAnsiTheme="minorHAnsi" w:cstheme="minorHAnsi"/>
          <w:sz w:val="24"/>
          <w:szCs w:val="24"/>
        </w:rPr>
        <w:t>Ganjam</w:t>
      </w:r>
      <w:r w:rsidR="004D7500" w:rsidRPr="0044300E">
        <w:rPr>
          <w:rFonts w:asciiTheme="minorHAnsi" w:hAnsiTheme="minorHAnsi" w:cstheme="minorHAnsi"/>
          <w:sz w:val="24"/>
          <w:szCs w:val="24"/>
        </w:rPr>
        <w:t xml:space="preserve"> and </w:t>
      </w:r>
      <w:r w:rsidRPr="0044300E">
        <w:rPr>
          <w:rFonts w:asciiTheme="minorHAnsi" w:hAnsiTheme="minorHAnsi" w:cstheme="minorHAnsi"/>
          <w:sz w:val="24"/>
          <w:szCs w:val="24"/>
        </w:rPr>
        <w:t xml:space="preserve">records thereof maintained as stipulated. Further, the visitors shall be attended with due courtesy. </w:t>
      </w:r>
    </w:p>
    <w:p w14:paraId="4CEEED32" w14:textId="3BF09CA8" w:rsidR="00497CE0" w:rsidRPr="00C74F88" w:rsidRDefault="0013666A" w:rsidP="0013598E">
      <w:pPr>
        <w:widowControl w:val="0"/>
        <w:numPr>
          <w:ilvl w:val="0"/>
          <w:numId w:val="16"/>
        </w:numPr>
        <w:tabs>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A senior level representative of the </w:t>
      </w:r>
      <w:r w:rsidR="006E619A" w:rsidRPr="00C74F88">
        <w:rPr>
          <w:rFonts w:asciiTheme="minorHAnsi" w:hAnsiTheme="minorHAnsi" w:cstheme="minorHAnsi"/>
          <w:sz w:val="24"/>
          <w:szCs w:val="24"/>
        </w:rPr>
        <w:t xml:space="preserve">Agency shall visit </w:t>
      </w:r>
      <w:r w:rsidR="00975D71" w:rsidRPr="00C74F88">
        <w:rPr>
          <w:rFonts w:asciiTheme="minorHAnsi" w:hAnsiTheme="minorHAnsi" w:cstheme="minorHAnsi"/>
          <w:sz w:val="24"/>
          <w:szCs w:val="24"/>
        </w:rPr>
        <w:t xml:space="preserve">Hostel Complex, </w:t>
      </w:r>
      <w:r w:rsidR="00FB4006" w:rsidRPr="00C74F88">
        <w:rPr>
          <w:rFonts w:asciiTheme="minorHAnsi" w:hAnsiTheme="minorHAnsi" w:cstheme="minorHAnsi"/>
          <w:sz w:val="24"/>
          <w:szCs w:val="24"/>
        </w:rPr>
        <w:t>at least</w:t>
      </w:r>
      <w:r w:rsidR="005C36D4" w:rsidRPr="00C74F88">
        <w:rPr>
          <w:rFonts w:asciiTheme="minorHAnsi" w:hAnsiTheme="minorHAnsi" w:cstheme="minorHAnsi"/>
          <w:sz w:val="24"/>
          <w:szCs w:val="24"/>
        </w:rPr>
        <w:t xml:space="preserve"> in</w:t>
      </w:r>
      <w:r w:rsidR="002D1569" w:rsidRPr="00C74F88">
        <w:rPr>
          <w:rFonts w:asciiTheme="minorHAnsi" w:hAnsiTheme="minorHAnsi" w:cstheme="minorHAnsi"/>
          <w:sz w:val="24"/>
          <w:szCs w:val="24"/>
        </w:rPr>
        <w:t xml:space="preserve"> a </w:t>
      </w:r>
      <w:r w:rsidR="00FB4006" w:rsidRPr="00C74F88">
        <w:rPr>
          <w:rFonts w:asciiTheme="minorHAnsi" w:hAnsiTheme="minorHAnsi" w:cstheme="minorHAnsi"/>
          <w:sz w:val="24"/>
          <w:szCs w:val="24"/>
        </w:rPr>
        <w:t>fortnight</w:t>
      </w:r>
      <w:r w:rsidR="002D1569" w:rsidRPr="00C74F88">
        <w:rPr>
          <w:rFonts w:asciiTheme="minorHAnsi" w:hAnsiTheme="minorHAnsi" w:cstheme="minorHAnsi"/>
          <w:sz w:val="24"/>
          <w:szCs w:val="24"/>
        </w:rPr>
        <w:t xml:space="preserve"> </w:t>
      </w:r>
      <w:r w:rsidRPr="00C74F88">
        <w:rPr>
          <w:rFonts w:asciiTheme="minorHAnsi" w:hAnsiTheme="minorHAnsi" w:cstheme="minorHAnsi"/>
          <w:sz w:val="24"/>
          <w:szCs w:val="24"/>
        </w:rPr>
        <w:t>and review the service performance of its personnel. During the weekly visit, Agency’s represe</w:t>
      </w:r>
      <w:r w:rsidR="006E619A" w:rsidRPr="00C74F88">
        <w:rPr>
          <w:rFonts w:asciiTheme="minorHAnsi" w:hAnsiTheme="minorHAnsi" w:cstheme="minorHAnsi"/>
          <w:sz w:val="24"/>
          <w:szCs w:val="24"/>
        </w:rPr>
        <w:t xml:space="preserve">ntative will also meet the </w:t>
      </w:r>
      <w:r w:rsidR="00673C45" w:rsidRPr="00C74F88">
        <w:rPr>
          <w:rFonts w:asciiTheme="minorHAnsi" w:hAnsiTheme="minorHAnsi" w:cstheme="minorHAnsi"/>
          <w:sz w:val="24"/>
          <w:szCs w:val="24"/>
        </w:rPr>
        <w:t xml:space="preserve">DWO, </w:t>
      </w:r>
      <w:r w:rsidR="008F785F" w:rsidRPr="00C74F88">
        <w:rPr>
          <w:rFonts w:asciiTheme="minorHAnsi" w:hAnsiTheme="minorHAnsi" w:cstheme="minorHAnsi"/>
          <w:sz w:val="24"/>
          <w:szCs w:val="24"/>
        </w:rPr>
        <w:t>Ganjam</w:t>
      </w:r>
      <w:r w:rsidR="003A59BF" w:rsidRPr="00C74F88">
        <w:rPr>
          <w:rFonts w:asciiTheme="minorHAnsi" w:hAnsiTheme="minorHAnsi" w:cstheme="minorHAnsi"/>
          <w:sz w:val="24"/>
          <w:szCs w:val="24"/>
        </w:rPr>
        <w:t xml:space="preserve"> </w:t>
      </w:r>
      <w:r w:rsidR="00673C45" w:rsidRPr="00C74F88">
        <w:rPr>
          <w:rFonts w:asciiTheme="minorHAnsi" w:hAnsiTheme="minorHAnsi" w:cstheme="minorHAnsi"/>
          <w:sz w:val="24"/>
          <w:szCs w:val="24"/>
        </w:rPr>
        <w:t xml:space="preserve">who is </w:t>
      </w:r>
      <w:r w:rsidRPr="00C74F88">
        <w:rPr>
          <w:rFonts w:asciiTheme="minorHAnsi" w:hAnsiTheme="minorHAnsi" w:cstheme="minorHAnsi"/>
          <w:sz w:val="24"/>
          <w:szCs w:val="24"/>
        </w:rPr>
        <w:t xml:space="preserve">dealing with service under the contract for mutual </w:t>
      </w:r>
      <w:r w:rsidR="00327419" w:rsidRPr="00C74F88">
        <w:rPr>
          <w:rFonts w:asciiTheme="minorHAnsi" w:hAnsiTheme="minorHAnsi" w:cstheme="minorHAnsi"/>
          <w:sz w:val="24"/>
          <w:szCs w:val="24"/>
        </w:rPr>
        <w:t>feedback</w:t>
      </w:r>
      <w:r w:rsidRPr="00C74F88">
        <w:rPr>
          <w:rFonts w:asciiTheme="minorHAnsi" w:hAnsiTheme="minorHAnsi" w:cstheme="minorHAnsi"/>
          <w:sz w:val="24"/>
          <w:szCs w:val="24"/>
        </w:rPr>
        <w:t xml:space="preserve"> regarding the work performed by his personnel and removal of deficiencies, if any, observed in their working. </w:t>
      </w:r>
    </w:p>
    <w:p w14:paraId="15AD6990" w14:textId="77777777" w:rsidR="00497CE0" w:rsidRPr="0044300E" w:rsidRDefault="0013666A" w:rsidP="0013598E">
      <w:pPr>
        <w:widowControl w:val="0"/>
        <w:numPr>
          <w:ilvl w:val="0"/>
          <w:numId w:val="16"/>
        </w:numPr>
        <w:tabs>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The Agency shall provide reasonably good uniform with name badges to</w:t>
      </w:r>
      <w:r w:rsidR="006E619A" w:rsidRPr="0044300E">
        <w:rPr>
          <w:rFonts w:asciiTheme="minorHAnsi" w:hAnsiTheme="minorHAnsi" w:cstheme="minorHAnsi"/>
          <w:sz w:val="24"/>
          <w:szCs w:val="24"/>
        </w:rPr>
        <w:t xml:space="preserve"> its personnel deployed at </w:t>
      </w:r>
      <w:r w:rsidR="00673C45" w:rsidRPr="0044300E">
        <w:rPr>
          <w:rFonts w:asciiTheme="minorHAnsi" w:hAnsiTheme="minorHAnsi" w:cstheme="minorHAnsi"/>
          <w:sz w:val="24"/>
          <w:szCs w:val="24"/>
        </w:rPr>
        <w:t>Hostel Complex</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at its own cost and ensure that they are used by the personnel deployed and are maintained in good condition. The incidentals, such as, belt, shoes, socks, caps, torch with cell, cane stick</w:t>
      </w:r>
      <w:r w:rsidR="00FE450D" w:rsidRPr="0044300E">
        <w:rPr>
          <w:rFonts w:asciiTheme="minorHAnsi" w:hAnsiTheme="minorHAnsi" w:cstheme="minorHAnsi"/>
          <w:sz w:val="24"/>
          <w:szCs w:val="24"/>
        </w:rPr>
        <w:t>, etc</w:t>
      </w:r>
      <w:r w:rsidRPr="0044300E">
        <w:rPr>
          <w:rFonts w:asciiTheme="minorHAnsi" w:hAnsiTheme="minorHAnsi" w:cstheme="minorHAnsi"/>
          <w:sz w:val="24"/>
          <w:szCs w:val="24"/>
        </w:rPr>
        <w:t xml:space="preserve"> shall be borne/supplied by the Agency at its </w:t>
      </w:r>
      <w:r w:rsidR="005A2D8F" w:rsidRPr="0044300E">
        <w:rPr>
          <w:rFonts w:asciiTheme="minorHAnsi" w:hAnsiTheme="minorHAnsi" w:cstheme="minorHAnsi"/>
          <w:sz w:val="24"/>
          <w:szCs w:val="24"/>
        </w:rPr>
        <w:t xml:space="preserve">own </w:t>
      </w:r>
      <w:r w:rsidRPr="0044300E">
        <w:rPr>
          <w:rFonts w:asciiTheme="minorHAnsi" w:hAnsiTheme="minorHAnsi" w:cstheme="minorHAnsi"/>
          <w:sz w:val="24"/>
          <w:szCs w:val="24"/>
        </w:rPr>
        <w:t xml:space="preserve">cost. </w:t>
      </w:r>
    </w:p>
    <w:p w14:paraId="74224185" w14:textId="77777777" w:rsidR="00497CE0" w:rsidRPr="0044300E" w:rsidRDefault="0013666A" w:rsidP="0013598E">
      <w:pPr>
        <w:widowControl w:val="0"/>
        <w:numPr>
          <w:ilvl w:val="0"/>
          <w:numId w:val="16"/>
        </w:numPr>
        <w:tabs>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agency shall ensure that the personnel deployed by it are disciplined and do not participate in any activity prejudicial to the interest of the </w:t>
      </w:r>
      <w:r w:rsidR="00673C45" w:rsidRPr="0044300E">
        <w:rPr>
          <w:rFonts w:asciiTheme="minorHAnsi" w:hAnsiTheme="minorHAnsi" w:cstheme="minorHAnsi"/>
          <w:sz w:val="24"/>
          <w:szCs w:val="24"/>
        </w:rPr>
        <w:t>Hostel Complex</w:t>
      </w:r>
      <w:r w:rsidRPr="0044300E">
        <w:rPr>
          <w:rFonts w:asciiTheme="minorHAnsi" w:hAnsiTheme="minorHAnsi" w:cstheme="minorHAnsi"/>
          <w:sz w:val="24"/>
          <w:szCs w:val="24"/>
        </w:rPr>
        <w:t xml:space="preserve">/Govt. of India/any State/or any Union Territory. </w:t>
      </w:r>
    </w:p>
    <w:p w14:paraId="506A2934" w14:textId="77777777" w:rsidR="00497CE0" w:rsidRPr="0044300E" w:rsidRDefault="0013666A" w:rsidP="0013598E">
      <w:pPr>
        <w:widowControl w:val="0"/>
        <w:numPr>
          <w:ilvl w:val="0"/>
          <w:numId w:val="16"/>
        </w:numPr>
        <w:tabs>
          <w:tab w:val="num" w:pos="360"/>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day-to-day functioning of the services shall be carried out in consultation with </w:t>
      </w:r>
      <w:r w:rsidR="006E619A" w:rsidRPr="0044300E">
        <w:rPr>
          <w:rFonts w:asciiTheme="minorHAnsi" w:hAnsiTheme="minorHAnsi" w:cstheme="minorHAnsi"/>
          <w:sz w:val="24"/>
          <w:szCs w:val="24"/>
        </w:rPr>
        <w:t xml:space="preserve">and under direction of the </w:t>
      </w:r>
      <w:r w:rsidR="00673C45" w:rsidRPr="0044300E">
        <w:rPr>
          <w:rFonts w:asciiTheme="minorHAnsi" w:hAnsiTheme="minorHAnsi" w:cstheme="minorHAnsi"/>
          <w:sz w:val="24"/>
          <w:szCs w:val="24"/>
        </w:rPr>
        <w:t>Superintendent</w:t>
      </w:r>
      <w:r w:rsidRPr="0044300E">
        <w:rPr>
          <w:rFonts w:asciiTheme="minorHAnsi" w:hAnsiTheme="minorHAnsi" w:cstheme="minorHAnsi"/>
          <w:sz w:val="24"/>
          <w:szCs w:val="24"/>
        </w:rPr>
        <w:t xml:space="preserve">. Proposals for efficient functioning of the security systems shall be discussed, considered and implemented from time to time by the agency with approval of </w:t>
      </w:r>
      <w:r w:rsidR="00673C45" w:rsidRPr="0044300E">
        <w:rPr>
          <w:rFonts w:asciiTheme="minorHAnsi" w:hAnsiTheme="minorHAnsi" w:cstheme="minorHAnsi"/>
          <w:sz w:val="24"/>
          <w:szCs w:val="24"/>
        </w:rPr>
        <w:t xml:space="preserve">Collector &amp; DM, </w:t>
      </w:r>
      <w:r w:rsidR="008F785F" w:rsidRPr="0044300E">
        <w:rPr>
          <w:rFonts w:asciiTheme="minorHAnsi" w:hAnsiTheme="minorHAnsi" w:cstheme="minorHAnsi"/>
          <w:sz w:val="24"/>
          <w:szCs w:val="24"/>
        </w:rPr>
        <w:t>Ganjam</w:t>
      </w:r>
      <w:r w:rsidRPr="0044300E">
        <w:rPr>
          <w:rFonts w:asciiTheme="minorHAnsi" w:hAnsiTheme="minorHAnsi" w:cstheme="minorHAnsi"/>
          <w:sz w:val="24"/>
          <w:szCs w:val="24"/>
        </w:rPr>
        <w:t xml:space="preserve">. </w:t>
      </w:r>
    </w:p>
    <w:p w14:paraId="1F5A1D2E" w14:textId="776697D8" w:rsidR="00497CE0" w:rsidRPr="0044300E" w:rsidRDefault="0013666A" w:rsidP="0013598E">
      <w:pPr>
        <w:widowControl w:val="0"/>
        <w:numPr>
          <w:ilvl w:val="0"/>
          <w:numId w:val="16"/>
        </w:numPr>
        <w:tabs>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lastRenderedPageBreak/>
        <w:t xml:space="preserve">The agency shall be solely responsible for compliance to the provisions of various labour and industrial laws, such as, wages, allowances, compensations, EPF, Bonus. ESI etc. relating to personnel deployed by it at </w:t>
      </w:r>
      <w:r w:rsidR="00FB4006" w:rsidRPr="0044300E">
        <w:rPr>
          <w:rFonts w:asciiTheme="minorHAnsi" w:hAnsiTheme="minorHAnsi" w:cstheme="minorHAnsi"/>
          <w:sz w:val="24"/>
          <w:szCs w:val="24"/>
        </w:rPr>
        <w:t>H</w:t>
      </w:r>
      <w:r w:rsidR="000D5D2B" w:rsidRPr="0044300E">
        <w:rPr>
          <w:rFonts w:asciiTheme="minorHAnsi" w:hAnsiTheme="minorHAnsi" w:cstheme="minorHAnsi"/>
          <w:sz w:val="24"/>
          <w:szCs w:val="24"/>
        </w:rPr>
        <w:t>o</w:t>
      </w:r>
      <w:r w:rsidR="00FB4006" w:rsidRPr="0044300E">
        <w:rPr>
          <w:rFonts w:asciiTheme="minorHAnsi" w:hAnsiTheme="minorHAnsi" w:cstheme="minorHAnsi"/>
          <w:sz w:val="24"/>
          <w:szCs w:val="24"/>
        </w:rPr>
        <w:t>stel</w:t>
      </w:r>
      <w:r w:rsidR="00673C45" w:rsidRPr="0044300E">
        <w:rPr>
          <w:rFonts w:asciiTheme="minorHAnsi" w:hAnsiTheme="minorHAnsi" w:cstheme="minorHAnsi"/>
          <w:sz w:val="24"/>
          <w:szCs w:val="24"/>
        </w:rPr>
        <w:t xml:space="preserve"> Complex</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or for any accident caused to them and the </w:t>
      </w:r>
      <w:r w:rsidR="00FB4006" w:rsidRPr="0044300E">
        <w:rPr>
          <w:rFonts w:asciiTheme="minorHAnsi" w:hAnsiTheme="minorHAnsi" w:cstheme="minorHAnsi"/>
          <w:sz w:val="24"/>
          <w:szCs w:val="24"/>
        </w:rPr>
        <w:t xml:space="preserve">Hostel Complex Authority, </w:t>
      </w:r>
      <w:r w:rsidRPr="0044300E">
        <w:rPr>
          <w:rFonts w:asciiTheme="minorHAnsi" w:hAnsiTheme="minorHAnsi" w:cstheme="minorHAnsi"/>
          <w:sz w:val="24"/>
          <w:szCs w:val="24"/>
        </w:rPr>
        <w:t xml:space="preserve">shall not be liable to bear any expense in this regard. </w:t>
      </w:r>
    </w:p>
    <w:p w14:paraId="27022587" w14:textId="77777777" w:rsidR="00497CE0" w:rsidRPr="0044300E" w:rsidRDefault="0013666A" w:rsidP="0013598E">
      <w:pPr>
        <w:widowControl w:val="0"/>
        <w:numPr>
          <w:ilvl w:val="0"/>
          <w:numId w:val="16"/>
        </w:numPr>
        <w:tabs>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bookmarkStart w:id="11" w:name="page15"/>
      <w:bookmarkEnd w:id="11"/>
      <w:r w:rsidRPr="0044300E">
        <w:rPr>
          <w:rFonts w:asciiTheme="minorHAnsi" w:hAnsiTheme="minorHAnsi" w:cstheme="minorHAnsi"/>
          <w:sz w:val="24"/>
          <w:szCs w:val="24"/>
        </w:rPr>
        <w:t xml:space="preserve">The Agency shall make payment of wages to workers engaged by it by the stipulated date irrespective of any delay in settlement of its bill by </w:t>
      </w:r>
      <w:r w:rsidR="004D2560"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for whatever reason. The Agency shall also be responsible for the insurance of its personnel. The security agency shall specifically ensure compliance of various Laws/Acts, including but not limited to with the following and their re-enactments/amendments/modifications.</w:t>
      </w:r>
    </w:p>
    <w:p w14:paraId="2C4B4D64" w14:textId="77777777" w:rsidR="00497CE0" w:rsidRPr="0044300E" w:rsidRDefault="0013666A" w:rsidP="0013598E">
      <w:pPr>
        <w:widowControl w:val="0"/>
        <w:numPr>
          <w:ilvl w:val="1"/>
          <w:numId w:val="22"/>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Payment of Wages Act, 1936 </w:t>
      </w:r>
    </w:p>
    <w:p w14:paraId="6834530F" w14:textId="77777777" w:rsidR="00497CE0" w:rsidRPr="0044300E" w:rsidRDefault="0013666A" w:rsidP="0013598E">
      <w:pPr>
        <w:widowControl w:val="0"/>
        <w:numPr>
          <w:ilvl w:val="1"/>
          <w:numId w:val="22"/>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Employees Provident Fund Act, 1952 </w:t>
      </w:r>
    </w:p>
    <w:p w14:paraId="0E63B483" w14:textId="77777777" w:rsidR="00497CE0" w:rsidRPr="0044300E" w:rsidRDefault="0013666A" w:rsidP="0013598E">
      <w:pPr>
        <w:widowControl w:val="0"/>
        <w:numPr>
          <w:ilvl w:val="1"/>
          <w:numId w:val="22"/>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Contract Labour (Regulation) Act, 1970 </w:t>
      </w:r>
    </w:p>
    <w:p w14:paraId="7889DC79" w14:textId="77777777" w:rsidR="00497CE0" w:rsidRPr="0044300E" w:rsidRDefault="0013666A" w:rsidP="0013598E">
      <w:pPr>
        <w:widowControl w:val="0"/>
        <w:numPr>
          <w:ilvl w:val="1"/>
          <w:numId w:val="22"/>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Payment of Bonus Act, 1965 </w:t>
      </w:r>
    </w:p>
    <w:p w14:paraId="20AB542A" w14:textId="77777777" w:rsidR="00497CE0" w:rsidRPr="0044300E" w:rsidRDefault="0013666A" w:rsidP="0013598E">
      <w:pPr>
        <w:widowControl w:val="0"/>
        <w:numPr>
          <w:ilvl w:val="1"/>
          <w:numId w:val="22"/>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Employees State Insurance Act, 1948 </w:t>
      </w:r>
    </w:p>
    <w:p w14:paraId="12F5D057" w14:textId="77777777" w:rsidR="00497CE0" w:rsidRPr="0044300E" w:rsidRDefault="0013666A" w:rsidP="0013598E">
      <w:pPr>
        <w:widowControl w:val="0"/>
        <w:numPr>
          <w:ilvl w:val="1"/>
          <w:numId w:val="22"/>
        </w:numPr>
        <w:overflowPunct w:val="0"/>
        <w:autoSpaceDE w:val="0"/>
        <w:autoSpaceDN w:val="0"/>
        <w:adjustRightInd w:val="0"/>
        <w:spacing w:after="0" w:line="240" w:lineRule="auto"/>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Minimum Wages Act, 1948 </w:t>
      </w:r>
    </w:p>
    <w:p w14:paraId="07A41592" w14:textId="3260CE02" w:rsidR="00497CE0" w:rsidRPr="006C2252" w:rsidRDefault="0013666A" w:rsidP="0013598E">
      <w:pPr>
        <w:pStyle w:val="ListParagraph"/>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In case of any theft or pilferages, loss or other offences, the agency will investigate and submit a report to </w:t>
      </w:r>
      <w:r w:rsidR="004D2560"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and maintain liaison with the police. FIR will be lodged by </w:t>
      </w:r>
      <w:r w:rsidR="004D2560" w:rsidRPr="0044300E">
        <w:rPr>
          <w:rFonts w:asciiTheme="minorHAnsi" w:hAnsiTheme="minorHAnsi" w:cstheme="minorHAnsi"/>
          <w:sz w:val="24"/>
          <w:szCs w:val="24"/>
        </w:rPr>
        <w:t xml:space="preserve">Superintendent Hostel Complex, </w:t>
      </w:r>
      <w:r w:rsidRPr="0044300E">
        <w:rPr>
          <w:rFonts w:asciiTheme="minorHAnsi" w:hAnsiTheme="minorHAnsi" w:cstheme="minorHAnsi"/>
          <w:sz w:val="24"/>
          <w:szCs w:val="24"/>
        </w:rPr>
        <w:t xml:space="preserve">wherever necessary. If need be, joint enquiry comprising of both the parties shall be conducted and responsibility fixed. </w:t>
      </w:r>
    </w:p>
    <w:p w14:paraId="6A0E9751" w14:textId="2958E705" w:rsidR="00497CE0" w:rsidRPr="006C2252"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agency shall ensure that security staff appointed by them is fully loyal-to and assist the </w:t>
      </w:r>
      <w:r w:rsidR="004D2560" w:rsidRPr="0044300E">
        <w:rPr>
          <w:rFonts w:asciiTheme="minorHAnsi" w:hAnsiTheme="minorHAnsi" w:cstheme="minorHAnsi"/>
          <w:sz w:val="24"/>
          <w:szCs w:val="24"/>
        </w:rPr>
        <w:t xml:space="preserve">Superintendent Hostel Complex, </w:t>
      </w:r>
      <w:r w:rsidRPr="0044300E">
        <w:rPr>
          <w:rFonts w:asciiTheme="minorHAnsi" w:hAnsiTheme="minorHAnsi" w:cstheme="minorHAnsi"/>
          <w:sz w:val="24"/>
          <w:szCs w:val="24"/>
        </w:rPr>
        <w:t xml:space="preserve">during normal periods as well as during strike and other emergencies for the protection of personnel and property both moveable and immoveable to the entire satisfaction of the </w:t>
      </w:r>
      <w:r w:rsidR="004D2560" w:rsidRPr="0044300E">
        <w:rPr>
          <w:rFonts w:asciiTheme="minorHAnsi" w:hAnsiTheme="minorHAnsi" w:cstheme="minorHAnsi"/>
          <w:sz w:val="24"/>
          <w:szCs w:val="24"/>
        </w:rPr>
        <w:t>Superintendent Hostel Complex</w:t>
      </w:r>
      <w:r w:rsidRPr="0044300E">
        <w:rPr>
          <w:rFonts w:asciiTheme="minorHAnsi" w:hAnsiTheme="minorHAnsi" w:cstheme="minorHAnsi"/>
          <w:sz w:val="24"/>
          <w:szCs w:val="24"/>
        </w:rPr>
        <w:t xml:space="preserve">. </w:t>
      </w:r>
    </w:p>
    <w:p w14:paraId="6076EE88" w14:textId="6C9EBA04" w:rsidR="00497CE0" w:rsidRPr="006C2252"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In case of any loss that might be caused to the </w:t>
      </w:r>
      <w:r w:rsidR="004D2560" w:rsidRPr="0044300E">
        <w:rPr>
          <w:rFonts w:asciiTheme="minorHAnsi" w:hAnsiTheme="minorHAnsi" w:cstheme="minorHAnsi"/>
          <w:sz w:val="24"/>
          <w:szCs w:val="24"/>
        </w:rPr>
        <w:t xml:space="preserve">Hostel Complex </w:t>
      </w:r>
      <w:r w:rsidRPr="0044300E">
        <w:rPr>
          <w:rFonts w:asciiTheme="minorHAnsi" w:hAnsiTheme="minorHAnsi" w:cstheme="minorHAnsi"/>
          <w:sz w:val="24"/>
          <w:szCs w:val="24"/>
        </w:rPr>
        <w:t xml:space="preserve">due to lapse on the part of the security personnel discharging security responsibilities will be borne by the Agency and in this connection, </w:t>
      </w:r>
      <w:r w:rsidR="004D2560"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shall have the right to deduct appropriate amount from the bill of contracting agency to make good such loss to </w:t>
      </w:r>
      <w:r w:rsidR="004D2560" w:rsidRPr="0044300E">
        <w:rPr>
          <w:rFonts w:asciiTheme="minorHAnsi" w:hAnsiTheme="minorHAnsi" w:cstheme="minorHAnsi"/>
          <w:sz w:val="24"/>
          <w:szCs w:val="24"/>
        </w:rPr>
        <w:t>Hostel Complex</w:t>
      </w:r>
      <w:r w:rsidRPr="0044300E">
        <w:rPr>
          <w:rFonts w:asciiTheme="minorHAnsi" w:hAnsiTheme="minorHAnsi" w:cstheme="minorHAnsi"/>
          <w:sz w:val="24"/>
          <w:szCs w:val="24"/>
        </w:rPr>
        <w:t xml:space="preserve">, besides imposition of penalty. In case of frequent lapses on the part of the security personnel deployed by the contractor, </w:t>
      </w:r>
      <w:r w:rsidR="004D2560"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shall be within its right to terminate the contract forthwith or take any other action without assigning any reason whatsoever. </w:t>
      </w:r>
    </w:p>
    <w:p w14:paraId="47846C4E" w14:textId="1299DF46" w:rsidR="00497CE0" w:rsidRPr="006C2252"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In the event of any security personnel being on leave/absent, the agency shall ensure suitable alternative arrangement to make up for such absence. To meet such eventualities the agency shall make provision for leave reserve. </w:t>
      </w:r>
      <w:bookmarkStart w:id="12" w:name="page16"/>
      <w:bookmarkEnd w:id="12"/>
    </w:p>
    <w:p w14:paraId="13A4DB40" w14:textId="5B604281" w:rsidR="00497CE0" w:rsidRPr="006C2252"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As and when </w:t>
      </w:r>
      <w:r w:rsidR="004D2560" w:rsidRPr="0044300E">
        <w:rPr>
          <w:rFonts w:asciiTheme="minorHAnsi" w:hAnsiTheme="minorHAnsi" w:cstheme="minorHAnsi"/>
          <w:sz w:val="24"/>
          <w:szCs w:val="24"/>
        </w:rPr>
        <w:t>Hostel Complex</w:t>
      </w:r>
      <w:r w:rsidRPr="0044300E">
        <w:rPr>
          <w:rFonts w:asciiTheme="minorHAnsi" w:hAnsiTheme="minorHAnsi" w:cstheme="minorHAnsi"/>
          <w:sz w:val="24"/>
          <w:szCs w:val="24"/>
        </w:rPr>
        <w:t xml:space="preserve">, requires additional security strength on temporary or emergent basis, the agency will depute such security personnel under the same terms and conditions. For the same, a notice of two days will be given by the </w:t>
      </w:r>
      <w:r w:rsidR="004D2560" w:rsidRPr="0044300E">
        <w:rPr>
          <w:rFonts w:asciiTheme="minorHAnsi" w:hAnsiTheme="minorHAnsi" w:cstheme="minorHAnsi"/>
          <w:sz w:val="24"/>
          <w:szCs w:val="24"/>
        </w:rPr>
        <w:t xml:space="preserve">Superintendent Hostel </w:t>
      </w:r>
      <w:r w:rsidR="002D5CAD" w:rsidRPr="0044300E">
        <w:rPr>
          <w:rFonts w:asciiTheme="minorHAnsi" w:hAnsiTheme="minorHAnsi" w:cstheme="minorHAnsi"/>
          <w:sz w:val="24"/>
          <w:szCs w:val="24"/>
        </w:rPr>
        <w:t>Complex,</w:t>
      </w:r>
      <w:r w:rsidRPr="0044300E">
        <w:rPr>
          <w:rFonts w:asciiTheme="minorHAnsi" w:hAnsiTheme="minorHAnsi" w:cstheme="minorHAnsi"/>
          <w:sz w:val="24"/>
          <w:szCs w:val="24"/>
        </w:rPr>
        <w:t xml:space="preserve"> Similarly, if the security personnel deployed by the agency any time are found absent from duty or sleeping or found engaged in irregular activities, the </w:t>
      </w:r>
      <w:r w:rsidR="004D2560"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DB1024"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shall deduct the requisite amount from the bill of the agency besides imposition of penalty for non-observance of the terms of contract. </w:t>
      </w:r>
    </w:p>
    <w:p w14:paraId="49E374A7" w14:textId="5642E414" w:rsidR="00497CE0" w:rsidRPr="006C2252" w:rsidRDefault="0013666A" w:rsidP="0013598E">
      <w:pPr>
        <w:widowControl w:val="0"/>
        <w:numPr>
          <w:ilvl w:val="0"/>
          <w:numId w:val="16"/>
        </w:numPr>
        <w:tabs>
          <w:tab w:val="num" w:pos="426"/>
        </w:tabs>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lastRenderedPageBreak/>
        <w:t>The agency shall arrange to maintain at the security desk</w:t>
      </w:r>
      <w:r w:rsidR="003537E0" w:rsidRPr="0044300E">
        <w:rPr>
          <w:rFonts w:asciiTheme="minorHAnsi" w:hAnsiTheme="minorHAnsi" w:cstheme="minorHAnsi"/>
          <w:sz w:val="24"/>
          <w:szCs w:val="24"/>
        </w:rPr>
        <w:t>/post</w:t>
      </w:r>
      <w:r w:rsidRPr="0044300E">
        <w:rPr>
          <w:rFonts w:asciiTheme="minorHAnsi" w:hAnsiTheme="minorHAnsi" w:cstheme="minorHAnsi"/>
          <w:sz w:val="24"/>
          <w:szCs w:val="24"/>
        </w:rPr>
        <w:t xml:space="preserve">, the daily shift-wise attendance record of the security personnel deployed by it showing their arrival and departure time. The Agency shall submit to </w:t>
      </w:r>
      <w:r w:rsidR="004D2560"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DB1024"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an attested photocopy of the attendance record and enclose the same with the monthly bill. </w:t>
      </w:r>
    </w:p>
    <w:p w14:paraId="7A5E4ECF" w14:textId="77777777"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44300E">
        <w:rPr>
          <w:rFonts w:asciiTheme="minorHAnsi" w:hAnsiTheme="minorHAnsi" w:cstheme="minorHAnsi"/>
          <w:sz w:val="24"/>
          <w:szCs w:val="24"/>
        </w:rPr>
        <w:t xml:space="preserve">The </w:t>
      </w:r>
      <w:r w:rsidR="003262D7"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DB1024"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shall pay the agreed amount on production of monthly bill. No other charges of any kind shall be payable. </w:t>
      </w:r>
    </w:p>
    <w:p w14:paraId="1493B4D4" w14:textId="77777777"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There would be no increase in rates payable to the Agency during the Contract period except reimbursement of the minimum wages and statutory wages revised by the Government</w:t>
      </w:r>
      <w:r w:rsidRPr="00C74F88">
        <w:rPr>
          <w:rFonts w:asciiTheme="minorHAnsi" w:hAnsiTheme="minorHAnsi" w:cstheme="minorHAnsi"/>
          <w:color w:val="FF0000"/>
          <w:sz w:val="24"/>
          <w:szCs w:val="24"/>
        </w:rPr>
        <w:t xml:space="preserve">. </w:t>
      </w:r>
    </w:p>
    <w:p w14:paraId="463CD511" w14:textId="77777777"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The Income-tax as applicable shall be deducted from the bill unless exempted by the Income-tax Department. </w:t>
      </w:r>
    </w:p>
    <w:p w14:paraId="686E14DE" w14:textId="77777777"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The Security personnel deployed by the agency shall have at least the minimum elementary knowledge of reading and writing so as to be able to make entries in the registers kept at the security desk/</w:t>
      </w:r>
      <w:r w:rsidR="003537E0" w:rsidRPr="00C74F88">
        <w:rPr>
          <w:rFonts w:asciiTheme="minorHAnsi" w:hAnsiTheme="minorHAnsi" w:cstheme="minorHAnsi"/>
          <w:sz w:val="24"/>
          <w:szCs w:val="24"/>
        </w:rPr>
        <w:t>post</w:t>
      </w:r>
      <w:r w:rsidRPr="00C74F88">
        <w:rPr>
          <w:rFonts w:asciiTheme="minorHAnsi" w:hAnsiTheme="minorHAnsi" w:cstheme="minorHAnsi"/>
          <w:sz w:val="24"/>
          <w:szCs w:val="24"/>
        </w:rPr>
        <w:t xml:space="preserve"> whenever required and also to write their names in the attendance register and mark their arrival and departure by signing in the register.</w:t>
      </w:r>
    </w:p>
    <w:p w14:paraId="4612EF08" w14:textId="77777777"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In case of </w:t>
      </w:r>
      <w:r w:rsidR="00C74F88" w:rsidRPr="00C74F88">
        <w:rPr>
          <w:rFonts w:asciiTheme="minorHAnsi" w:hAnsiTheme="minorHAnsi" w:cstheme="minorHAnsi"/>
          <w:sz w:val="24"/>
          <w:szCs w:val="24"/>
        </w:rPr>
        <w:t>noncompliance</w:t>
      </w:r>
      <w:r w:rsidRPr="00C74F88">
        <w:rPr>
          <w:rFonts w:asciiTheme="minorHAnsi" w:hAnsiTheme="minorHAnsi" w:cstheme="minorHAnsi"/>
          <w:sz w:val="24"/>
          <w:szCs w:val="24"/>
        </w:rPr>
        <w:t xml:space="preserve">/non-performance of the services according the terms of the contract, the </w:t>
      </w:r>
      <w:r w:rsidR="003262D7" w:rsidRPr="00C74F88">
        <w:rPr>
          <w:rFonts w:asciiTheme="minorHAnsi" w:hAnsiTheme="minorHAnsi" w:cstheme="minorHAnsi"/>
          <w:sz w:val="24"/>
          <w:szCs w:val="24"/>
        </w:rPr>
        <w:t xml:space="preserve">DWO, </w:t>
      </w:r>
      <w:r w:rsidR="008F785F" w:rsidRPr="00C74F88">
        <w:rPr>
          <w:rFonts w:asciiTheme="minorHAnsi" w:hAnsiTheme="minorHAnsi" w:cstheme="minorHAnsi"/>
          <w:sz w:val="24"/>
          <w:szCs w:val="24"/>
        </w:rPr>
        <w:t>Ganjam</w:t>
      </w:r>
      <w:r w:rsidR="003A59BF" w:rsidRPr="00C74F88">
        <w:rPr>
          <w:rFonts w:asciiTheme="minorHAnsi" w:hAnsiTheme="minorHAnsi" w:cstheme="minorHAnsi"/>
          <w:sz w:val="24"/>
          <w:szCs w:val="24"/>
        </w:rPr>
        <w:t xml:space="preserve"> </w:t>
      </w:r>
      <w:r w:rsidRPr="00C74F88">
        <w:rPr>
          <w:rFonts w:asciiTheme="minorHAnsi" w:hAnsiTheme="minorHAnsi" w:cstheme="minorHAnsi"/>
          <w:sz w:val="24"/>
          <w:szCs w:val="24"/>
        </w:rPr>
        <w:t xml:space="preserve">shall be at liberty to make suitable deductions from the bill without prejudice to its right under other provisions of the contract. </w:t>
      </w:r>
    </w:p>
    <w:p w14:paraId="4F20C90D" w14:textId="2903623D"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The agency shall be solely liable for all payment/dues of the Workers employed and deployed by it. The agency shall fully indemnify </w:t>
      </w:r>
      <w:r w:rsidR="005C3ED6" w:rsidRPr="00C74F88">
        <w:rPr>
          <w:rFonts w:asciiTheme="minorHAnsi" w:hAnsiTheme="minorHAnsi" w:cstheme="minorHAnsi"/>
          <w:sz w:val="24"/>
          <w:szCs w:val="24"/>
        </w:rPr>
        <w:t xml:space="preserve">DWO, </w:t>
      </w:r>
      <w:r w:rsidR="008F785F" w:rsidRPr="00C74F88">
        <w:rPr>
          <w:rFonts w:asciiTheme="minorHAnsi" w:hAnsiTheme="minorHAnsi" w:cstheme="minorHAnsi"/>
          <w:sz w:val="24"/>
          <w:szCs w:val="24"/>
        </w:rPr>
        <w:t>Ganjam</w:t>
      </w:r>
      <w:r w:rsidR="003A59BF" w:rsidRPr="00C74F88">
        <w:rPr>
          <w:rFonts w:asciiTheme="minorHAnsi" w:hAnsiTheme="minorHAnsi" w:cstheme="minorHAnsi"/>
          <w:sz w:val="24"/>
          <w:szCs w:val="24"/>
        </w:rPr>
        <w:t xml:space="preserve"> </w:t>
      </w:r>
      <w:r w:rsidRPr="00C74F88">
        <w:rPr>
          <w:rFonts w:asciiTheme="minorHAnsi" w:hAnsiTheme="minorHAnsi" w:cstheme="minorHAnsi"/>
          <w:sz w:val="24"/>
          <w:szCs w:val="24"/>
        </w:rPr>
        <w:t>against all the payments, and liabilities</w:t>
      </w:r>
      <w:r w:rsidR="00670770">
        <w:rPr>
          <w:rFonts w:asciiTheme="minorHAnsi" w:hAnsiTheme="minorHAnsi" w:cstheme="minorHAnsi"/>
          <w:sz w:val="24"/>
          <w:szCs w:val="24"/>
        </w:rPr>
        <w:t xml:space="preserve"> </w:t>
      </w:r>
      <w:r w:rsidRPr="00C74F88">
        <w:rPr>
          <w:rFonts w:asciiTheme="minorHAnsi" w:hAnsiTheme="minorHAnsi" w:cstheme="minorHAnsi"/>
          <w:sz w:val="24"/>
          <w:szCs w:val="24"/>
        </w:rPr>
        <w:t xml:space="preserve">whatsoever incidental or directly arising out of or for compliance with or enforcement of the provisions of any of the labour or other laws to the extent they are applicable to establishment /work in </w:t>
      </w:r>
      <w:r w:rsidR="005C3ED6" w:rsidRPr="00C74F88">
        <w:rPr>
          <w:rFonts w:asciiTheme="minorHAnsi" w:hAnsiTheme="minorHAnsi" w:cstheme="minorHAnsi"/>
          <w:sz w:val="24"/>
          <w:szCs w:val="24"/>
        </w:rPr>
        <w:t>Hostel Complex</w:t>
      </w:r>
      <w:r w:rsidR="00110D9B" w:rsidRPr="00C74F88">
        <w:rPr>
          <w:rFonts w:asciiTheme="minorHAnsi" w:hAnsiTheme="minorHAnsi" w:cstheme="minorHAnsi"/>
          <w:sz w:val="24"/>
          <w:szCs w:val="24"/>
        </w:rPr>
        <w:t>,</w:t>
      </w:r>
      <w:r w:rsidRPr="00C74F88">
        <w:rPr>
          <w:rFonts w:asciiTheme="minorHAnsi" w:hAnsiTheme="minorHAnsi" w:cstheme="minorHAnsi"/>
          <w:sz w:val="24"/>
          <w:szCs w:val="24"/>
        </w:rPr>
        <w:t xml:space="preserve"> premises/facility. </w:t>
      </w:r>
    </w:p>
    <w:p w14:paraId="270B7164" w14:textId="77777777"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The decision of </w:t>
      </w:r>
      <w:r w:rsidR="005C3ED6" w:rsidRPr="00C74F88">
        <w:rPr>
          <w:rFonts w:asciiTheme="minorHAnsi" w:hAnsiTheme="minorHAnsi" w:cstheme="minorHAnsi"/>
          <w:sz w:val="24"/>
          <w:szCs w:val="24"/>
        </w:rPr>
        <w:t xml:space="preserve">Collector &amp; DM, </w:t>
      </w:r>
      <w:r w:rsidR="008F785F" w:rsidRPr="00C74F88">
        <w:rPr>
          <w:rFonts w:asciiTheme="minorHAnsi" w:hAnsiTheme="minorHAnsi" w:cstheme="minorHAnsi"/>
          <w:sz w:val="24"/>
          <w:szCs w:val="24"/>
        </w:rPr>
        <w:t>Ganjam</w:t>
      </w:r>
      <w:r w:rsidR="003A59BF" w:rsidRPr="00C74F88">
        <w:rPr>
          <w:rFonts w:asciiTheme="minorHAnsi" w:hAnsiTheme="minorHAnsi" w:cstheme="minorHAnsi"/>
          <w:sz w:val="24"/>
          <w:szCs w:val="24"/>
        </w:rPr>
        <w:t xml:space="preserve"> </w:t>
      </w:r>
      <w:r w:rsidRPr="00C74F88">
        <w:rPr>
          <w:rFonts w:asciiTheme="minorHAnsi" w:hAnsiTheme="minorHAnsi" w:cstheme="minorHAnsi"/>
          <w:sz w:val="24"/>
          <w:szCs w:val="24"/>
        </w:rPr>
        <w:t>in regard to interpretation of the Terms &amp; Conditions and the Agreement shall be final and binding on the Agency.</w:t>
      </w:r>
      <w:bookmarkStart w:id="13" w:name="page17"/>
      <w:bookmarkEnd w:id="13"/>
    </w:p>
    <w:p w14:paraId="1005321F" w14:textId="4FB1E998"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In case of any dispute between the Agency and </w:t>
      </w:r>
      <w:r w:rsidR="00E02F90" w:rsidRPr="00C74F88">
        <w:rPr>
          <w:rFonts w:asciiTheme="minorHAnsi" w:hAnsiTheme="minorHAnsi" w:cstheme="minorHAnsi"/>
          <w:sz w:val="24"/>
          <w:szCs w:val="24"/>
        </w:rPr>
        <w:t>Urban Hostel Complex Authority</w:t>
      </w:r>
      <w:r w:rsidRPr="00C74F88">
        <w:rPr>
          <w:rFonts w:asciiTheme="minorHAnsi" w:hAnsiTheme="minorHAnsi" w:cstheme="minorHAnsi"/>
          <w:sz w:val="24"/>
          <w:szCs w:val="24"/>
        </w:rPr>
        <w:t xml:space="preserve">, </w:t>
      </w:r>
      <w:r w:rsidR="008F785F" w:rsidRPr="00C74F88">
        <w:rPr>
          <w:rFonts w:asciiTheme="minorHAnsi" w:hAnsiTheme="minorHAnsi" w:cstheme="minorHAnsi"/>
          <w:sz w:val="24"/>
          <w:szCs w:val="24"/>
        </w:rPr>
        <w:t>Berhampur</w:t>
      </w:r>
      <w:r w:rsidRPr="00C74F88">
        <w:rPr>
          <w:rFonts w:asciiTheme="minorHAnsi" w:hAnsiTheme="minorHAnsi" w:cstheme="minorHAnsi"/>
          <w:sz w:val="24"/>
          <w:szCs w:val="24"/>
        </w:rPr>
        <w:t xml:space="preserve">, </w:t>
      </w:r>
      <w:r w:rsidR="00E02F90" w:rsidRPr="00C74F88">
        <w:rPr>
          <w:rFonts w:asciiTheme="minorHAnsi" w:hAnsiTheme="minorHAnsi" w:cstheme="minorHAnsi"/>
          <w:sz w:val="24"/>
          <w:szCs w:val="24"/>
        </w:rPr>
        <w:t xml:space="preserve">Collector &amp; DM, </w:t>
      </w:r>
      <w:r w:rsidR="008F785F" w:rsidRPr="00C74F88">
        <w:rPr>
          <w:rFonts w:asciiTheme="minorHAnsi" w:hAnsiTheme="minorHAnsi" w:cstheme="minorHAnsi"/>
          <w:sz w:val="24"/>
          <w:szCs w:val="24"/>
        </w:rPr>
        <w:t>Ganjam</w:t>
      </w:r>
      <w:r w:rsidR="003A59BF" w:rsidRPr="00C74F88">
        <w:rPr>
          <w:rFonts w:asciiTheme="minorHAnsi" w:hAnsiTheme="minorHAnsi" w:cstheme="minorHAnsi"/>
          <w:sz w:val="24"/>
          <w:szCs w:val="24"/>
        </w:rPr>
        <w:t xml:space="preserve"> </w:t>
      </w:r>
      <w:r w:rsidRPr="00C74F88">
        <w:rPr>
          <w:rFonts w:asciiTheme="minorHAnsi" w:hAnsiTheme="minorHAnsi" w:cstheme="minorHAnsi"/>
          <w:sz w:val="24"/>
          <w:szCs w:val="24"/>
        </w:rPr>
        <w:t>shall have the right to decide. However</w:t>
      </w:r>
      <w:r w:rsidR="002D5CAD">
        <w:rPr>
          <w:rFonts w:asciiTheme="minorHAnsi" w:hAnsiTheme="minorHAnsi" w:cstheme="minorHAnsi"/>
          <w:sz w:val="24"/>
          <w:szCs w:val="24"/>
        </w:rPr>
        <w:t>,</w:t>
      </w:r>
      <w:r w:rsidRPr="00C74F88">
        <w:rPr>
          <w:rFonts w:asciiTheme="minorHAnsi" w:hAnsiTheme="minorHAnsi" w:cstheme="minorHAnsi"/>
          <w:sz w:val="24"/>
          <w:szCs w:val="24"/>
        </w:rPr>
        <w:t xml:space="preserve"> all matters of jurisdiction shall be at the local court</w:t>
      </w:r>
      <w:r w:rsidR="00E02F90" w:rsidRPr="00C74F88">
        <w:rPr>
          <w:rFonts w:asciiTheme="minorHAnsi" w:hAnsiTheme="minorHAnsi" w:cstheme="minorHAnsi"/>
          <w:sz w:val="24"/>
          <w:szCs w:val="24"/>
        </w:rPr>
        <w:t xml:space="preserve">s located at </w:t>
      </w:r>
      <w:r w:rsidR="008F785F" w:rsidRPr="00C74F88">
        <w:rPr>
          <w:rFonts w:asciiTheme="minorHAnsi" w:hAnsiTheme="minorHAnsi" w:cstheme="minorHAnsi"/>
          <w:sz w:val="24"/>
          <w:szCs w:val="24"/>
        </w:rPr>
        <w:t>Berhampur</w:t>
      </w:r>
      <w:r w:rsidR="00F838DD" w:rsidRPr="00C74F88">
        <w:rPr>
          <w:rFonts w:asciiTheme="minorHAnsi" w:hAnsiTheme="minorHAnsi" w:cstheme="minorHAnsi"/>
          <w:sz w:val="24"/>
          <w:szCs w:val="24"/>
        </w:rPr>
        <w:t>/Cuttack</w:t>
      </w:r>
      <w:r w:rsidRPr="00C74F88">
        <w:rPr>
          <w:rFonts w:asciiTheme="minorHAnsi" w:hAnsiTheme="minorHAnsi" w:cstheme="minorHAnsi"/>
          <w:sz w:val="24"/>
          <w:szCs w:val="24"/>
        </w:rPr>
        <w:t xml:space="preserve">. </w:t>
      </w:r>
    </w:p>
    <w:p w14:paraId="1733A03D" w14:textId="77777777" w:rsidR="00C74F88"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In case of any dispute or differences arising under the terms of this Agreement the same shall be settled by reference to arbitration by a sole Arbitrator to be appointed by </w:t>
      </w:r>
      <w:r w:rsidR="0068618A" w:rsidRPr="00C74F88">
        <w:rPr>
          <w:rFonts w:asciiTheme="minorHAnsi" w:hAnsiTheme="minorHAnsi" w:cstheme="minorHAnsi"/>
          <w:sz w:val="24"/>
          <w:szCs w:val="24"/>
        </w:rPr>
        <w:t xml:space="preserve">Collector &amp; DM, </w:t>
      </w:r>
      <w:r w:rsidR="008F785F" w:rsidRPr="00C74F88">
        <w:rPr>
          <w:rFonts w:asciiTheme="minorHAnsi" w:hAnsiTheme="minorHAnsi" w:cstheme="minorHAnsi"/>
          <w:sz w:val="24"/>
          <w:szCs w:val="24"/>
        </w:rPr>
        <w:t>Ganjam</w:t>
      </w:r>
      <w:r w:rsidRPr="00C74F88">
        <w:rPr>
          <w:rFonts w:asciiTheme="minorHAnsi" w:hAnsiTheme="minorHAnsi" w:cstheme="minorHAnsi"/>
          <w:sz w:val="24"/>
          <w:szCs w:val="24"/>
        </w:rPr>
        <w:t xml:space="preserve">. The provisions of Arbitration and Conciliation Act, 1996 shall be applicable. </w:t>
      </w:r>
    </w:p>
    <w:p w14:paraId="654722E8" w14:textId="32965237" w:rsidR="00497CE0" w:rsidRPr="006C2252" w:rsidRDefault="0013666A" w:rsidP="0013598E">
      <w:pPr>
        <w:widowControl w:val="0"/>
        <w:numPr>
          <w:ilvl w:val="0"/>
          <w:numId w:val="16"/>
        </w:numPr>
        <w:overflowPunct w:val="0"/>
        <w:autoSpaceDE w:val="0"/>
        <w:autoSpaceDN w:val="0"/>
        <w:adjustRightInd w:val="0"/>
        <w:spacing w:after="0"/>
        <w:ind w:left="0" w:right="991" w:firstLine="0"/>
        <w:jc w:val="both"/>
        <w:rPr>
          <w:rFonts w:asciiTheme="minorHAnsi" w:hAnsiTheme="minorHAnsi" w:cstheme="minorHAnsi"/>
          <w:sz w:val="24"/>
          <w:szCs w:val="24"/>
        </w:rPr>
      </w:pPr>
      <w:r w:rsidRPr="00C74F88">
        <w:rPr>
          <w:rFonts w:asciiTheme="minorHAnsi" w:hAnsiTheme="minorHAnsi" w:cstheme="minorHAnsi"/>
          <w:sz w:val="24"/>
          <w:szCs w:val="24"/>
        </w:rPr>
        <w:t xml:space="preserve">Any violation of instructions/agreement or suppression of facts will attract cancellation of agreement without any reference. </w:t>
      </w:r>
    </w:p>
    <w:p w14:paraId="7513133E" w14:textId="77777777" w:rsidR="00497CE0" w:rsidRPr="0044300E" w:rsidRDefault="0013666A" w:rsidP="0013598E">
      <w:pPr>
        <w:widowControl w:val="0"/>
        <w:overflowPunct w:val="0"/>
        <w:autoSpaceDE w:val="0"/>
        <w:autoSpaceDN w:val="0"/>
        <w:adjustRightInd w:val="0"/>
        <w:spacing w:after="0"/>
        <w:ind w:right="991"/>
        <w:jc w:val="both"/>
        <w:rPr>
          <w:rFonts w:asciiTheme="minorHAnsi" w:hAnsiTheme="minorHAnsi" w:cstheme="minorHAnsi"/>
          <w:sz w:val="24"/>
          <w:szCs w:val="24"/>
        </w:rPr>
      </w:pPr>
      <w:r w:rsidRPr="0044300E">
        <w:rPr>
          <w:rFonts w:asciiTheme="minorHAnsi" w:hAnsiTheme="minorHAnsi" w:cstheme="minorHAnsi"/>
          <w:b/>
          <w:bCs/>
          <w:sz w:val="24"/>
          <w:szCs w:val="24"/>
        </w:rPr>
        <w:t xml:space="preserve">Note: </w:t>
      </w:r>
      <w:r w:rsidRPr="0044300E">
        <w:rPr>
          <w:rFonts w:asciiTheme="minorHAnsi" w:hAnsiTheme="minorHAnsi" w:cstheme="minorHAnsi"/>
          <w:sz w:val="24"/>
          <w:szCs w:val="24"/>
        </w:rPr>
        <w:t>These terms and conditions are part of the Contract/Agreement as indicated in the</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 xml:space="preserve">Agreement between </w:t>
      </w:r>
      <w:r w:rsidR="009416A1" w:rsidRPr="0044300E">
        <w:rPr>
          <w:rFonts w:asciiTheme="minorHAnsi" w:hAnsiTheme="minorHAnsi" w:cstheme="minorHAnsi"/>
          <w:sz w:val="24"/>
          <w:szCs w:val="24"/>
        </w:rPr>
        <w:t xml:space="preserve">DWO, </w:t>
      </w:r>
      <w:r w:rsidR="008F785F" w:rsidRPr="0044300E">
        <w:rPr>
          <w:rFonts w:asciiTheme="minorHAnsi" w:hAnsiTheme="minorHAnsi" w:cstheme="minorHAnsi"/>
          <w:sz w:val="24"/>
          <w:szCs w:val="24"/>
        </w:rPr>
        <w:t>Ganjam</w:t>
      </w:r>
      <w:r w:rsidR="003A59BF" w:rsidRPr="0044300E">
        <w:rPr>
          <w:rFonts w:asciiTheme="minorHAnsi" w:hAnsiTheme="minorHAnsi" w:cstheme="minorHAnsi"/>
          <w:sz w:val="24"/>
          <w:szCs w:val="24"/>
        </w:rPr>
        <w:t xml:space="preserve"> </w:t>
      </w:r>
      <w:r w:rsidRPr="0044300E">
        <w:rPr>
          <w:rFonts w:asciiTheme="minorHAnsi" w:hAnsiTheme="minorHAnsi" w:cstheme="minorHAnsi"/>
          <w:sz w:val="24"/>
          <w:szCs w:val="24"/>
        </w:rPr>
        <w:t>and the Agency and any non-compliance shall be deemed as breach of the Contract/Agreement.</w:t>
      </w:r>
    </w:p>
    <w:p w14:paraId="77D6201D" w14:textId="77777777" w:rsidR="00497CE0" w:rsidRPr="0044300E" w:rsidRDefault="00497CE0" w:rsidP="0013598E">
      <w:pPr>
        <w:widowControl w:val="0"/>
        <w:autoSpaceDE w:val="0"/>
        <w:autoSpaceDN w:val="0"/>
        <w:adjustRightInd w:val="0"/>
        <w:spacing w:after="0" w:line="147" w:lineRule="exact"/>
        <w:ind w:right="991"/>
        <w:rPr>
          <w:rFonts w:asciiTheme="minorHAnsi" w:hAnsiTheme="minorHAnsi" w:cstheme="minorHAnsi"/>
          <w:sz w:val="24"/>
          <w:szCs w:val="24"/>
        </w:rPr>
      </w:pPr>
    </w:p>
    <w:p w14:paraId="63F53D69" w14:textId="6CD07DA5" w:rsidR="006B3B14" w:rsidRPr="0044300E" w:rsidRDefault="0013666A" w:rsidP="00670770">
      <w:pPr>
        <w:widowControl w:val="0"/>
        <w:autoSpaceDE w:val="0"/>
        <w:autoSpaceDN w:val="0"/>
        <w:adjustRightInd w:val="0"/>
        <w:spacing w:after="0" w:line="239" w:lineRule="auto"/>
        <w:ind w:left="3600" w:right="991" w:firstLine="720"/>
        <w:rPr>
          <w:rFonts w:asciiTheme="minorHAnsi" w:hAnsiTheme="minorHAnsi" w:cstheme="minorHAnsi"/>
          <w:sz w:val="24"/>
          <w:szCs w:val="24"/>
        </w:rPr>
      </w:pPr>
      <w:r w:rsidRPr="0044300E">
        <w:rPr>
          <w:rFonts w:asciiTheme="minorHAnsi" w:hAnsiTheme="minorHAnsi" w:cstheme="minorHAnsi"/>
          <w:sz w:val="24"/>
          <w:szCs w:val="24"/>
        </w:rPr>
        <w:t>***</w:t>
      </w:r>
    </w:p>
    <w:sectPr w:rsidR="006B3B14" w:rsidRPr="0044300E" w:rsidSect="00C33830">
      <w:pgSz w:w="12240" w:h="15840"/>
      <w:pgMar w:top="810" w:right="1325" w:bottom="426" w:left="1560" w:header="720" w:footer="720" w:gutter="0"/>
      <w:cols w:space="720" w:equalWidth="0">
        <w:col w:w="988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B747" w14:textId="77777777" w:rsidR="00C33830" w:rsidRDefault="00C33830" w:rsidP="00DA76BD">
      <w:pPr>
        <w:spacing w:after="0" w:line="240" w:lineRule="auto"/>
      </w:pPr>
      <w:r>
        <w:separator/>
      </w:r>
    </w:p>
  </w:endnote>
  <w:endnote w:type="continuationSeparator" w:id="0">
    <w:p w14:paraId="14E61DCA" w14:textId="77777777" w:rsidR="00C33830" w:rsidRDefault="00C33830" w:rsidP="00DA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693379"/>
      <w:docPartObj>
        <w:docPartGallery w:val="Page Numbers (Bottom of Page)"/>
        <w:docPartUnique/>
      </w:docPartObj>
    </w:sdtPr>
    <w:sdtEndPr>
      <w:rPr>
        <w:color w:val="7F7F7F" w:themeColor="background1" w:themeShade="7F"/>
        <w:spacing w:val="60"/>
      </w:rPr>
    </w:sdtEndPr>
    <w:sdtContent>
      <w:p w14:paraId="0F03D812" w14:textId="7EE8A281" w:rsidR="00A8177A" w:rsidRDefault="00A8177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52511B" w14:textId="52A681D2" w:rsidR="00A8177A" w:rsidRDefault="00A81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B933" w14:textId="77777777" w:rsidR="00C33830" w:rsidRDefault="00C33830" w:rsidP="00DA76BD">
      <w:pPr>
        <w:spacing w:after="0" w:line="240" w:lineRule="auto"/>
      </w:pPr>
      <w:r>
        <w:separator/>
      </w:r>
    </w:p>
  </w:footnote>
  <w:footnote w:type="continuationSeparator" w:id="0">
    <w:p w14:paraId="05263DA0" w14:textId="77777777" w:rsidR="00C33830" w:rsidRDefault="00C33830" w:rsidP="00DA7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0"/>
    <w:multiLevelType w:val="hybridMultilevel"/>
    <w:tmpl w:val="0000759A"/>
    <w:lvl w:ilvl="0" w:tplc="00002350">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822"/>
    <w:multiLevelType w:val="hybridMultilevel"/>
    <w:tmpl w:val="F300F0E6"/>
    <w:lvl w:ilvl="0" w:tplc="0000409D">
      <w:start w:val="1"/>
      <w:numFmt w:val="upperLetter"/>
      <w:lvlText w:val="%1"/>
      <w:lvlJc w:val="left"/>
      <w:pPr>
        <w:tabs>
          <w:tab w:val="num" w:pos="720"/>
        </w:tabs>
        <w:ind w:left="720" w:hanging="360"/>
      </w:pPr>
    </w:lvl>
    <w:lvl w:ilvl="1" w:tplc="000012E1">
      <w:start w:val="7"/>
      <w:numFmt w:val="decimal"/>
      <w:lvlText w:val="%2)"/>
      <w:lvlJc w:val="left"/>
      <w:pPr>
        <w:tabs>
          <w:tab w:val="num" w:pos="1440"/>
        </w:tabs>
        <w:ind w:left="1440" w:hanging="360"/>
      </w:pPr>
    </w:lvl>
    <w:lvl w:ilvl="2" w:tplc="17520DCC">
      <w:start w:val="10"/>
      <w:numFmt w:val="decimal"/>
      <w:lvlText w:val="%3)"/>
      <w:lvlJc w:val="left"/>
      <w:pPr>
        <w:tabs>
          <w:tab w:val="num" w:pos="2160"/>
        </w:tabs>
        <w:ind w:left="2160" w:hanging="360"/>
      </w:pPr>
      <w:rPr>
        <w:rFonts w:hint="default"/>
      </w:rPr>
    </w:lvl>
    <w:lvl w:ilvl="3" w:tplc="0000121F">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DB"/>
    <w:multiLevelType w:val="hybridMultilevel"/>
    <w:tmpl w:val="000056AE"/>
    <w:lvl w:ilvl="0" w:tplc="00000732">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A49"/>
    <w:multiLevelType w:val="hybridMultilevel"/>
    <w:tmpl w:val="00005F32"/>
    <w:lvl w:ilvl="0" w:tplc="00003BF6">
      <w:start w:val="2"/>
      <w:numFmt w:val="upperLetter"/>
      <w:lvlText w:val="%1."/>
      <w:lvlJc w:val="left"/>
      <w:pPr>
        <w:tabs>
          <w:tab w:val="num" w:pos="720"/>
        </w:tabs>
        <w:ind w:left="720" w:hanging="360"/>
      </w:pPr>
    </w:lvl>
    <w:lvl w:ilvl="1" w:tplc="00003A9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D4"/>
    <w:multiLevelType w:val="hybridMultilevel"/>
    <w:tmpl w:val="000063CB"/>
    <w:lvl w:ilvl="0" w:tplc="00006BF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2EE"/>
    <w:multiLevelType w:val="hybridMultilevel"/>
    <w:tmpl w:val="00004B40"/>
    <w:lvl w:ilvl="0" w:tplc="00005878">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23B"/>
    <w:multiLevelType w:val="hybridMultilevel"/>
    <w:tmpl w:val="00002213"/>
    <w:lvl w:ilvl="0" w:tplc="0000260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C61"/>
    <w:multiLevelType w:val="hybridMultilevel"/>
    <w:tmpl w:val="DEF279C4"/>
    <w:lvl w:ilvl="0" w:tplc="00006C69">
      <w:start w:val="2"/>
      <w:numFmt w:val="decimal"/>
      <w:lvlText w:val="%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DF2"/>
    <w:multiLevelType w:val="hybridMultilevel"/>
    <w:tmpl w:val="00004944"/>
    <w:lvl w:ilvl="0" w:tplc="00002E40">
      <w:start w:val="1"/>
      <w:numFmt w:val="decimal"/>
      <w:lvlText w:val="%1"/>
      <w:lvlJc w:val="left"/>
      <w:pPr>
        <w:tabs>
          <w:tab w:val="num" w:pos="720"/>
        </w:tabs>
        <w:ind w:left="720" w:hanging="360"/>
      </w:pPr>
    </w:lvl>
    <w:lvl w:ilvl="1" w:tplc="00001366">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6B36"/>
    <w:multiLevelType w:val="hybridMultilevel"/>
    <w:tmpl w:val="00005CFD"/>
    <w:lvl w:ilvl="0" w:tplc="00003E12">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6B89"/>
    <w:multiLevelType w:val="hybridMultilevel"/>
    <w:tmpl w:val="0000030A"/>
    <w:lvl w:ilvl="0" w:tplc="0000301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73DA"/>
    <w:multiLevelType w:val="hybridMultilevel"/>
    <w:tmpl w:val="000058B0"/>
    <w:lvl w:ilvl="0" w:tplc="000026CA">
      <w:start w:val="3"/>
      <w:numFmt w:val="upperLetter"/>
      <w:lvlText w:val="%1."/>
      <w:lvlJc w:val="left"/>
      <w:pPr>
        <w:tabs>
          <w:tab w:val="num" w:pos="720"/>
        </w:tabs>
        <w:ind w:left="720" w:hanging="360"/>
      </w:pPr>
    </w:lvl>
    <w:lvl w:ilvl="1" w:tplc="00003699">
      <w:start w:val="1"/>
      <w:numFmt w:val="decimal"/>
      <w:lvlText w:val="%2)"/>
      <w:lvlJc w:val="left"/>
      <w:pPr>
        <w:tabs>
          <w:tab w:val="num" w:pos="1440"/>
        </w:tabs>
        <w:ind w:left="1440" w:hanging="360"/>
      </w:pPr>
    </w:lvl>
    <w:lvl w:ilvl="2" w:tplc="00000902">
      <w:start w:val="1"/>
      <w:numFmt w:val="decimal"/>
      <w:lvlText w:val="%3"/>
      <w:lvlJc w:val="left"/>
      <w:pPr>
        <w:tabs>
          <w:tab w:val="num" w:pos="2160"/>
        </w:tabs>
        <w:ind w:left="2160" w:hanging="360"/>
      </w:pPr>
    </w:lvl>
    <w:lvl w:ilvl="3" w:tplc="00007BB9">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7983"/>
    <w:multiLevelType w:val="hybridMultilevel"/>
    <w:tmpl w:val="000075EF"/>
    <w:lvl w:ilvl="0" w:tplc="00004657">
      <w:start w:val="4"/>
      <w:numFmt w:val="upperLetter"/>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F96"/>
    <w:multiLevelType w:val="hybridMultilevel"/>
    <w:tmpl w:val="00007FF5"/>
    <w:lvl w:ilvl="0" w:tplc="00004E4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EE63944"/>
    <w:multiLevelType w:val="hybridMultilevel"/>
    <w:tmpl w:val="0748C96A"/>
    <w:lvl w:ilvl="0" w:tplc="FFFFFFFF">
      <w:start w:val="1"/>
      <w:numFmt w:val="decimal"/>
      <w:lvlText w:val="%1"/>
      <w:lvlJc w:val="left"/>
      <w:pPr>
        <w:tabs>
          <w:tab w:val="num" w:pos="720"/>
        </w:tabs>
        <w:ind w:left="720" w:hanging="360"/>
      </w:pPr>
    </w:lvl>
    <w:lvl w:ilvl="1" w:tplc="00007BB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E5243B"/>
    <w:multiLevelType w:val="hybridMultilevel"/>
    <w:tmpl w:val="4E569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06E02"/>
    <w:multiLevelType w:val="hybridMultilevel"/>
    <w:tmpl w:val="D7845BD0"/>
    <w:lvl w:ilvl="0" w:tplc="4009000F">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6B13AE"/>
    <w:multiLevelType w:val="hybridMultilevel"/>
    <w:tmpl w:val="6C30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F4179"/>
    <w:multiLevelType w:val="hybridMultilevel"/>
    <w:tmpl w:val="80301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E315A89"/>
    <w:multiLevelType w:val="hybridMultilevel"/>
    <w:tmpl w:val="908CF2BC"/>
    <w:lvl w:ilvl="0" w:tplc="F6108FD0">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8660416">
    <w:abstractNumId w:val="3"/>
  </w:num>
  <w:num w:numId="2" w16cid:durableId="592013853">
    <w:abstractNumId w:val="8"/>
  </w:num>
  <w:num w:numId="3" w16cid:durableId="307395210">
    <w:abstractNumId w:val="5"/>
  </w:num>
  <w:num w:numId="4" w16cid:durableId="3214230">
    <w:abstractNumId w:val="15"/>
  </w:num>
  <w:num w:numId="5" w16cid:durableId="1364281686">
    <w:abstractNumId w:val="7"/>
  </w:num>
  <w:num w:numId="6" w16cid:durableId="1274366778">
    <w:abstractNumId w:val="12"/>
  </w:num>
  <w:num w:numId="7" w16cid:durableId="1121071395">
    <w:abstractNumId w:val="2"/>
  </w:num>
  <w:num w:numId="8" w16cid:durableId="1443844268">
    <w:abstractNumId w:val="0"/>
  </w:num>
  <w:num w:numId="9" w16cid:durableId="1295407181">
    <w:abstractNumId w:val="6"/>
  </w:num>
  <w:num w:numId="10" w16cid:durableId="1040932634">
    <w:abstractNumId w:val="11"/>
  </w:num>
  <w:num w:numId="11" w16cid:durableId="649946931">
    <w:abstractNumId w:val="4"/>
  </w:num>
  <w:num w:numId="12" w16cid:durableId="781650279">
    <w:abstractNumId w:val="10"/>
  </w:num>
  <w:num w:numId="13" w16cid:durableId="1874147712">
    <w:abstractNumId w:val="1"/>
  </w:num>
  <w:num w:numId="14" w16cid:durableId="1192918752">
    <w:abstractNumId w:val="13"/>
  </w:num>
  <w:num w:numId="15" w16cid:durableId="1882401313">
    <w:abstractNumId w:val="14"/>
  </w:num>
  <w:num w:numId="16" w16cid:durableId="436945528">
    <w:abstractNumId w:val="9"/>
  </w:num>
  <w:num w:numId="17" w16cid:durableId="1129470832">
    <w:abstractNumId w:val="19"/>
  </w:num>
  <w:num w:numId="18" w16cid:durableId="1789353812">
    <w:abstractNumId w:val="17"/>
  </w:num>
  <w:num w:numId="19" w16cid:durableId="168833158">
    <w:abstractNumId w:val="21"/>
  </w:num>
  <w:num w:numId="20" w16cid:durableId="1640303155">
    <w:abstractNumId w:val="18"/>
  </w:num>
  <w:num w:numId="21" w16cid:durableId="977956655">
    <w:abstractNumId w:val="20"/>
  </w:num>
  <w:num w:numId="22" w16cid:durableId="55104106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4D386F"/>
    <w:rsid w:val="0000328C"/>
    <w:rsid w:val="00006B79"/>
    <w:rsid w:val="000125ED"/>
    <w:rsid w:val="000523D3"/>
    <w:rsid w:val="00057D6B"/>
    <w:rsid w:val="00064A73"/>
    <w:rsid w:val="00066D61"/>
    <w:rsid w:val="00073995"/>
    <w:rsid w:val="00074F83"/>
    <w:rsid w:val="00076310"/>
    <w:rsid w:val="00080BFF"/>
    <w:rsid w:val="000872E5"/>
    <w:rsid w:val="000A0622"/>
    <w:rsid w:val="000A2B50"/>
    <w:rsid w:val="000A38A4"/>
    <w:rsid w:val="000B0DBF"/>
    <w:rsid w:val="000B119B"/>
    <w:rsid w:val="000B54D7"/>
    <w:rsid w:val="000C231F"/>
    <w:rsid w:val="000C694C"/>
    <w:rsid w:val="000D5D2B"/>
    <w:rsid w:val="00101E40"/>
    <w:rsid w:val="001024CE"/>
    <w:rsid w:val="001074E3"/>
    <w:rsid w:val="00110D9B"/>
    <w:rsid w:val="00113463"/>
    <w:rsid w:val="00123167"/>
    <w:rsid w:val="0012420A"/>
    <w:rsid w:val="00126B9E"/>
    <w:rsid w:val="0013033D"/>
    <w:rsid w:val="0013598E"/>
    <w:rsid w:val="0013666A"/>
    <w:rsid w:val="00137750"/>
    <w:rsid w:val="001451BA"/>
    <w:rsid w:val="00150F65"/>
    <w:rsid w:val="00154BD8"/>
    <w:rsid w:val="0016439B"/>
    <w:rsid w:val="00173730"/>
    <w:rsid w:val="001737A8"/>
    <w:rsid w:val="0017494B"/>
    <w:rsid w:val="001763EE"/>
    <w:rsid w:val="00192FFC"/>
    <w:rsid w:val="001B0CD9"/>
    <w:rsid w:val="001C3A14"/>
    <w:rsid w:val="001E223E"/>
    <w:rsid w:val="001E5D06"/>
    <w:rsid w:val="001F202F"/>
    <w:rsid w:val="001F5081"/>
    <w:rsid w:val="0022170E"/>
    <w:rsid w:val="00235AED"/>
    <w:rsid w:val="00235D8B"/>
    <w:rsid w:val="002436D4"/>
    <w:rsid w:val="00245BD5"/>
    <w:rsid w:val="00256143"/>
    <w:rsid w:val="00267181"/>
    <w:rsid w:val="00272D81"/>
    <w:rsid w:val="002776E1"/>
    <w:rsid w:val="002828CD"/>
    <w:rsid w:val="00286147"/>
    <w:rsid w:val="00286846"/>
    <w:rsid w:val="00291235"/>
    <w:rsid w:val="00296E98"/>
    <w:rsid w:val="002A25BB"/>
    <w:rsid w:val="002A3630"/>
    <w:rsid w:val="002C3F33"/>
    <w:rsid w:val="002C74D6"/>
    <w:rsid w:val="002D1569"/>
    <w:rsid w:val="002D5CAD"/>
    <w:rsid w:val="002F5B99"/>
    <w:rsid w:val="002F5EB8"/>
    <w:rsid w:val="00307830"/>
    <w:rsid w:val="00310318"/>
    <w:rsid w:val="00321848"/>
    <w:rsid w:val="003262D7"/>
    <w:rsid w:val="00327419"/>
    <w:rsid w:val="00332851"/>
    <w:rsid w:val="00334511"/>
    <w:rsid w:val="003373C4"/>
    <w:rsid w:val="00340FC4"/>
    <w:rsid w:val="00343F9D"/>
    <w:rsid w:val="0035245D"/>
    <w:rsid w:val="003537E0"/>
    <w:rsid w:val="0035558D"/>
    <w:rsid w:val="00356DE1"/>
    <w:rsid w:val="00372A42"/>
    <w:rsid w:val="00387012"/>
    <w:rsid w:val="003911C0"/>
    <w:rsid w:val="00391651"/>
    <w:rsid w:val="00393B0D"/>
    <w:rsid w:val="003A1D84"/>
    <w:rsid w:val="003A59BF"/>
    <w:rsid w:val="003A7C55"/>
    <w:rsid w:val="003B35C5"/>
    <w:rsid w:val="003B6B62"/>
    <w:rsid w:val="003C075A"/>
    <w:rsid w:val="003C161B"/>
    <w:rsid w:val="003C1DA6"/>
    <w:rsid w:val="003C1E3F"/>
    <w:rsid w:val="003C4466"/>
    <w:rsid w:val="003C517C"/>
    <w:rsid w:val="003C7BF3"/>
    <w:rsid w:val="003E4C60"/>
    <w:rsid w:val="003F1956"/>
    <w:rsid w:val="003F52F4"/>
    <w:rsid w:val="004332D9"/>
    <w:rsid w:val="004344D7"/>
    <w:rsid w:val="0043583F"/>
    <w:rsid w:val="00435EC4"/>
    <w:rsid w:val="00437ADE"/>
    <w:rsid w:val="0044300E"/>
    <w:rsid w:val="004552C7"/>
    <w:rsid w:val="0045713E"/>
    <w:rsid w:val="00463575"/>
    <w:rsid w:val="004948CD"/>
    <w:rsid w:val="0049637F"/>
    <w:rsid w:val="00496D6D"/>
    <w:rsid w:val="00497CE0"/>
    <w:rsid w:val="004B2CC2"/>
    <w:rsid w:val="004D133D"/>
    <w:rsid w:val="004D2560"/>
    <w:rsid w:val="004D386F"/>
    <w:rsid w:val="004D6B07"/>
    <w:rsid w:val="004D7500"/>
    <w:rsid w:val="004E18F0"/>
    <w:rsid w:val="004E33E9"/>
    <w:rsid w:val="004E6C26"/>
    <w:rsid w:val="004F25FD"/>
    <w:rsid w:val="004F4C09"/>
    <w:rsid w:val="005016A2"/>
    <w:rsid w:val="00504305"/>
    <w:rsid w:val="00511E30"/>
    <w:rsid w:val="00532151"/>
    <w:rsid w:val="00536005"/>
    <w:rsid w:val="00543281"/>
    <w:rsid w:val="00557781"/>
    <w:rsid w:val="00562B40"/>
    <w:rsid w:val="00572596"/>
    <w:rsid w:val="005928E6"/>
    <w:rsid w:val="005962FA"/>
    <w:rsid w:val="005A2D8F"/>
    <w:rsid w:val="005A4AE7"/>
    <w:rsid w:val="005B2CCA"/>
    <w:rsid w:val="005B3229"/>
    <w:rsid w:val="005C22A4"/>
    <w:rsid w:val="005C36D4"/>
    <w:rsid w:val="005C3ED6"/>
    <w:rsid w:val="005D1C03"/>
    <w:rsid w:val="005E319E"/>
    <w:rsid w:val="005E6FBC"/>
    <w:rsid w:val="00617376"/>
    <w:rsid w:val="006225F3"/>
    <w:rsid w:val="006410D7"/>
    <w:rsid w:val="00647777"/>
    <w:rsid w:val="00660E3F"/>
    <w:rsid w:val="00663C68"/>
    <w:rsid w:val="006663C3"/>
    <w:rsid w:val="00666A08"/>
    <w:rsid w:val="00670770"/>
    <w:rsid w:val="00673C45"/>
    <w:rsid w:val="00677666"/>
    <w:rsid w:val="0068618A"/>
    <w:rsid w:val="00686E01"/>
    <w:rsid w:val="006870A9"/>
    <w:rsid w:val="00693073"/>
    <w:rsid w:val="00693A07"/>
    <w:rsid w:val="00697F31"/>
    <w:rsid w:val="006B3B14"/>
    <w:rsid w:val="006C2252"/>
    <w:rsid w:val="006C2B95"/>
    <w:rsid w:val="006D0254"/>
    <w:rsid w:val="006D7454"/>
    <w:rsid w:val="006E3D60"/>
    <w:rsid w:val="006E5642"/>
    <w:rsid w:val="006E619A"/>
    <w:rsid w:val="0070024F"/>
    <w:rsid w:val="007148DF"/>
    <w:rsid w:val="0073022F"/>
    <w:rsid w:val="00733E2C"/>
    <w:rsid w:val="00741026"/>
    <w:rsid w:val="00746F85"/>
    <w:rsid w:val="007501AB"/>
    <w:rsid w:val="00756727"/>
    <w:rsid w:val="0078130C"/>
    <w:rsid w:val="00784D10"/>
    <w:rsid w:val="007930DD"/>
    <w:rsid w:val="00794592"/>
    <w:rsid w:val="00794FAC"/>
    <w:rsid w:val="007B0AB6"/>
    <w:rsid w:val="007C0D95"/>
    <w:rsid w:val="007C24F2"/>
    <w:rsid w:val="007C3DC0"/>
    <w:rsid w:val="007C7DBB"/>
    <w:rsid w:val="007F1F19"/>
    <w:rsid w:val="00811F4F"/>
    <w:rsid w:val="00813373"/>
    <w:rsid w:val="00832A37"/>
    <w:rsid w:val="00834609"/>
    <w:rsid w:val="0083711E"/>
    <w:rsid w:val="0085427E"/>
    <w:rsid w:val="008553CA"/>
    <w:rsid w:val="00855EA9"/>
    <w:rsid w:val="008634E0"/>
    <w:rsid w:val="0087129C"/>
    <w:rsid w:val="00872695"/>
    <w:rsid w:val="00872BBD"/>
    <w:rsid w:val="00881F82"/>
    <w:rsid w:val="00887733"/>
    <w:rsid w:val="00896310"/>
    <w:rsid w:val="008A0475"/>
    <w:rsid w:val="008A0DAE"/>
    <w:rsid w:val="008B2C57"/>
    <w:rsid w:val="008C15E7"/>
    <w:rsid w:val="008C2FEB"/>
    <w:rsid w:val="008D0AF8"/>
    <w:rsid w:val="008E21C3"/>
    <w:rsid w:val="008E3788"/>
    <w:rsid w:val="008E764C"/>
    <w:rsid w:val="008F785F"/>
    <w:rsid w:val="008F7A1C"/>
    <w:rsid w:val="00905548"/>
    <w:rsid w:val="009078E2"/>
    <w:rsid w:val="00911494"/>
    <w:rsid w:val="00913619"/>
    <w:rsid w:val="00916A01"/>
    <w:rsid w:val="00920DB6"/>
    <w:rsid w:val="009221CE"/>
    <w:rsid w:val="00923259"/>
    <w:rsid w:val="009268B6"/>
    <w:rsid w:val="009416A1"/>
    <w:rsid w:val="0095639C"/>
    <w:rsid w:val="00962F91"/>
    <w:rsid w:val="00964769"/>
    <w:rsid w:val="00966377"/>
    <w:rsid w:val="009734EE"/>
    <w:rsid w:val="00974ADB"/>
    <w:rsid w:val="00975D71"/>
    <w:rsid w:val="009838C5"/>
    <w:rsid w:val="00997E16"/>
    <w:rsid w:val="009A36F4"/>
    <w:rsid w:val="009B51C8"/>
    <w:rsid w:val="009B677B"/>
    <w:rsid w:val="009C0BD2"/>
    <w:rsid w:val="009C6FD4"/>
    <w:rsid w:val="009D2AF4"/>
    <w:rsid w:val="009E5FF5"/>
    <w:rsid w:val="009F2CCF"/>
    <w:rsid w:val="009F4791"/>
    <w:rsid w:val="009F66C0"/>
    <w:rsid w:val="00A11828"/>
    <w:rsid w:val="00A1465D"/>
    <w:rsid w:val="00A15546"/>
    <w:rsid w:val="00A30EB0"/>
    <w:rsid w:val="00A32BA1"/>
    <w:rsid w:val="00A35ED1"/>
    <w:rsid w:val="00A41D31"/>
    <w:rsid w:val="00A43AE0"/>
    <w:rsid w:val="00A53086"/>
    <w:rsid w:val="00A776C5"/>
    <w:rsid w:val="00A8177A"/>
    <w:rsid w:val="00A86FC3"/>
    <w:rsid w:val="00AC2345"/>
    <w:rsid w:val="00AD11FF"/>
    <w:rsid w:val="00AE2855"/>
    <w:rsid w:val="00AE6802"/>
    <w:rsid w:val="00AF2AB7"/>
    <w:rsid w:val="00B001F5"/>
    <w:rsid w:val="00B0192B"/>
    <w:rsid w:val="00B026E4"/>
    <w:rsid w:val="00B07340"/>
    <w:rsid w:val="00B14529"/>
    <w:rsid w:val="00B215A1"/>
    <w:rsid w:val="00B4143C"/>
    <w:rsid w:val="00B50C3C"/>
    <w:rsid w:val="00B66B7D"/>
    <w:rsid w:val="00B83AB3"/>
    <w:rsid w:val="00BB688C"/>
    <w:rsid w:val="00BC128A"/>
    <w:rsid w:val="00BC7F79"/>
    <w:rsid w:val="00BD404A"/>
    <w:rsid w:val="00BD58B3"/>
    <w:rsid w:val="00BD5BEA"/>
    <w:rsid w:val="00BE5EBA"/>
    <w:rsid w:val="00BE72B7"/>
    <w:rsid w:val="00C019A4"/>
    <w:rsid w:val="00C028CB"/>
    <w:rsid w:val="00C05462"/>
    <w:rsid w:val="00C33830"/>
    <w:rsid w:val="00C43ED6"/>
    <w:rsid w:val="00C74F88"/>
    <w:rsid w:val="00C774C6"/>
    <w:rsid w:val="00C81514"/>
    <w:rsid w:val="00C93524"/>
    <w:rsid w:val="00C95E30"/>
    <w:rsid w:val="00CA395D"/>
    <w:rsid w:val="00CB5FE5"/>
    <w:rsid w:val="00CC19AD"/>
    <w:rsid w:val="00CD28AB"/>
    <w:rsid w:val="00CD7476"/>
    <w:rsid w:val="00CE069B"/>
    <w:rsid w:val="00CE3D7B"/>
    <w:rsid w:val="00CE4317"/>
    <w:rsid w:val="00CE539C"/>
    <w:rsid w:val="00CE6661"/>
    <w:rsid w:val="00D01FCC"/>
    <w:rsid w:val="00D10A32"/>
    <w:rsid w:val="00D218A5"/>
    <w:rsid w:val="00D46B53"/>
    <w:rsid w:val="00D75DC1"/>
    <w:rsid w:val="00D90BB3"/>
    <w:rsid w:val="00DA76BD"/>
    <w:rsid w:val="00DB1024"/>
    <w:rsid w:val="00DD456F"/>
    <w:rsid w:val="00DF0390"/>
    <w:rsid w:val="00DF3A59"/>
    <w:rsid w:val="00E02F90"/>
    <w:rsid w:val="00E066BB"/>
    <w:rsid w:val="00E21847"/>
    <w:rsid w:val="00E24656"/>
    <w:rsid w:val="00E3532B"/>
    <w:rsid w:val="00E60CD0"/>
    <w:rsid w:val="00E66658"/>
    <w:rsid w:val="00E71395"/>
    <w:rsid w:val="00E80CDA"/>
    <w:rsid w:val="00E83B75"/>
    <w:rsid w:val="00E9085B"/>
    <w:rsid w:val="00E9359D"/>
    <w:rsid w:val="00EB703D"/>
    <w:rsid w:val="00ED319D"/>
    <w:rsid w:val="00EE3B20"/>
    <w:rsid w:val="00EF0F0A"/>
    <w:rsid w:val="00EF53DE"/>
    <w:rsid w:val="00F00A3B"/>
    <w:rsid w:val="00F0109A"/>
    <w:rsid w:val="00F047DB"/>
    <w:rsid w:val="00F06ED9"/>
    <w:rsid w:val="00F12CE7"/>
    <w:rsid w:val="00F14158"/>
    <w:rsid w:val="00F252F5"/>
    <w:rsid w:val="00F26A37"/>
    <w:rsid w:val="00F346C2"/>
    <w:rsid w:val="00F439BE"/>
    <w:rsid w:val="00F466B8"/>
    <w:rsid w:val="00F466BD"/>
    <w:rsid w:val="00F52E7E"/>
    <w:rsid w:val="00F54A91"/>
    <w:rsid w:val="00F56879"/>
    <w:rsid w:val="00F727A7"/>
    <w:rsid w:val="00F834CD"/>
    <w:rsid w:val="00F838DD"/>
    <w:rsid w:val="00F841C6"/>
    <w:rsid w:val="00F85546"/>
    <w:rsid w:val="00F90117"/>
    <w:rsid w:val="00FB4006"/>
    <w:rsid w:val="00FD37A3"/>
    <w:rsid w:val="00FD5432"/>
    <w:rsid w:val="00FE450D"/>
    <w:rsid w:val="00FE7495"/>
    <w:rsid w:val="00FF3B03"/>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140DD"/>
  <w15:docId w15:val="{4F3F7449-8936-408A-8159-C6461A36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C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081"/>
    <w:rPr>
      <w:color w:val="0000FF"/>
      <w:u w:val="single"/>
    </w:rPr>
  </w:style>
  <w:style w:type="paragraph" w:styleId="ListParagraph">
    <w:name w:val="List Paragraph"/>
    <w:basedOn w:val="Normal"/>
    <w:uiPriority w:val="34"/>
    <w:qFormat/>
    <w:rsid w:val="007B0AB6"/>
    <w:pPr>
      <w:ind w:left="720"/>
      <w:contextualSpacing/>
    </w:pPr>
  </w:style>
  <w:style w:type="table" w:styleId="TableGrid">
    <w:name w:val="Table Grid"/>
    <w:basedOn w:val="TableNormal"/>
    <w:uiPriority w:val="59"/>
    <w:rsid w:val="00D90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6BD"/>
    <w:pPr>
      <w:tabs>
        <w:tab w:val="center" w:pos="4513"/>
        <w:tab w:val="right" w:pos="9026"/>
      </w:tabs>
    </w:pPr>
  </w:style>
  <w:style w:type="character" w:customStyle="1" w:styleId="HeaderChar">
    <w:name w:val="Header Char"/>
    <w:basedOn w:val="DefaultParagraphFont"/>
    <w:link w:val="Header"/>
    <w:uiPriority w:val="99"/>
    <w:rsid w:val="00DA76BD"/>
    <w:rPr>
      <w:sz w:val="22"/>
      <w:szCs w:val="22"/>
    </w:rPr>
  </w:style>
  <w:style w:type="paragraph" w:styleId="Footer">
    <w:name w:val="footer"/>
    <w:basedOn w:val="Normal"/>
    <w:link w:val="FooterChar"/>
    <w:uiPriority w:val="99"/>
    <w:unhideWhenUsed/>
    <w:rsid w:val="00DA76BD"/>
    <w:pPr>
      <w:tabs>
        <w:tab w:val="center" w:pos="4513"/>
        <w:tab w:val="right" w:pos="9026"/>
      </w:tabs>
    </w:pPr>
  </w:style>
  <w:style w:type="character" w:customStyle="1" w:styleId="FooterChar">
    <w:name w:val="Footer Char"/>
    <w:basedOn w:val="DefaultParagraphFont"/>
    <w:link w:val="Footer"/>
    <w:uiPriority w:val="99"/>
    <w:rsid w:val="00DA76BD"/>
    <w:rPr>
      <w:sz w:val="22"/>
      <w:szCs w:val="22"/>
    </w:rPr>
  </w:style>
  <w:style w:type="character" w:styleId="UnresolvedMention">
    <w:name w:val="Unresolved Mention"/>
    <w:basedOn w:val="DefaultParagraphFont"/>
    <w:uiPriority w:val="99"/>
    <w:semiHidden/>
    <w:unhideWhenUsed/>
    <w:rsid w:val="00443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njam.nic.in" TargetMode="External"/><Relationship Id="rId4" Type="http://schemas.openxmlformats.org/officeDocument/2006/relationships/settings" Target="settings.xml"/><Relationship Id="rId9" Type="http://schemas.openxmlformats.org/officeDocument/2006/relationships/hyperlink" Target="http://www.ganjam.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0F0F-143C-47A3-BCF4-25D2B36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13</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22701</CharactersWithSpaces>
  <SharedDoc>false</SharedDoc>
  <HLinks>
    <vt:vector size="6" baseType="variant">
      <vt:variant>
        <vt:i4>2752553</vt:i4>
      </vt:variant>
      <vt:variant>
        <vt:i4>3</vt:i4>
      </vt:variant>
      <vt:variant>
        <vt:i4>0</vt:i4>
      </vt:variant>
      <vt:variant>
        <vt:i4>5</vt:i4>
      </vt:variant>
      <vt:variant>
        <vt:lpwstr>http://www.tripti.org/announcement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DWO Ganjam</cp:lastModifiedBy>
  <cp:revision>94</cp:revision>
  <cp:lastPrinted>2024-03-14T12:15:00Z</cp:lastPrinted>
  <dcterms:created xsi:type="dcterms:W3CDTF">2020-08-13T10:04:00Z</dcterms:created>
  <dcterms:modified xsi:type="dcterms:W3CDTF">2024-03-14T12:18:00Z</dcterms:modified>
</cp:coreProperties>
</file>