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987" w:rsidRPr="00CC0CB6" w:rsidRDefault="00631987" w:rsidP="00631987">
      <w:pPr>
        <w:spacing w:after="0"/>
        <w:jc w:val="center"/>
        <w:rPr>
          <w:rFonts w:ascii="Arial" w:eastAsia="Times New Roman" w:hAnsi="Arial" w:cs="Arial"/>
          <w:b/>
          <w:bCs/>
        </w:rPr>
      </w:pPr>
      <w:r w:rsidRPr="00CC0CB6">
        <w:rPr>
          <w:rFonts w:ascii="Arial" w:eastAsia="Times New Roman" w:hAnsi="Arial" w:cs="Arial"/>
          <w:b/>
          <w:bCs/>
        </w:rPr>
        <w:t>O</w:t>
      </w:r>
      <w:r>
        <w:rPr>
          <w:rFonts w:ascii="Arial" w:eastAsia="Times New Roman" w:hAnsi="Arial" w:cs="Arial"/>
          <w:b/>
          <w:bCs/>
        </w:rPr>
        <w:t>FFICE OF THE PROJECT DIRECTOR WATERSHEDS-CUM-DISTRICT NODAL OFFICER</w:t>
      </w:r>
      <w:r w:rsidRPr="00CC0CB6">
        <w:rPr>
          <w:rFonts w:ascii="Arial" w:eastAsia="Times New Roman" w:hAnsi="Arial" w:cs="Arial"/>
          <w:b/>
          <w:bCs/>
        </w:rPr>
        <w:t>, G</w:t>
      </w:r>
      <w:r>
        <w:rPr>
          <w:rFonts w:ascii="Arial" w:eastAsia="Times New Roman" w:hAnsi="Arial" w:cs="Arial"/>
          <w:b/>
          <w:bCs/>
        </w:rPr>
        <w:t>EF-7 BERHAMPUR</w:t>
      </w:r>
    </w:p>
    <w:p w:rsidR="00631987" w:rsidRPr="00CC0CB6" w:rsidRDefault="00631987" w:rsidP="00631987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FOLUR</w:t>
      </w:r>
      <w:r w:rsidRPr="00CC0CB6">
        <w:rPr>
          <w:rFonts w:ascii="Arial" w:eastAsia="Times New Roman" w:hAnsi="Arial" w:cs="Arial"/>
          <w:b/>
          <w:bCs/>
          <w:sz w:val="24"/>
          <w:szCs w:val="24"/>
        </w:rPr>
        <w:t xml:space="preserve"> Project, Odisha</w:t>
      </w:r>
    </w:p>
    <w:p w:rsidR="00631987" w:rsidRDefault="00631987" w:rsidP="00631987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C0CB6">
        <w:rPr>
          <w:rFonts w:ascii="Arial" w:eastAsia="Times New Roman" w:hAnsi="Arial" w:cs="Arial"/>
          <w:b/>
          <w:bCs/>
          <w:sz w:val="24"/>
          <w:szCs w:val="24"/>
        </w:rPr>
        <w:t xml:space="preserve">WALK-IN-INTERVIEW </w:t>
      </w:r>
    </w:p>
    <w:p w:rsidR="00631987" w:rsidRDefault="00631987" w:rsidP="00631987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:rsidR="00631987" w:rsidRDefault="00631987" w:rsidP="00631987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</w:rPr>
        <w:t xml:space="preserve">Notice No. </w:t>
      </w:r>
      <w:r w:rsidR="00BC2B44" w:rsidRPr="00BC2B44">
        <w:rPr>
          <w:rFonts w:ascii="Arial" w:eastAsia="Times New Roman" w:hAnsi="Arial" w:cs="Arial"/>
          <w:b/>
          <w:bCs/>
          <w:sz w:val="24"/>
          <w:szCs w:val="24"/>
          <w:u w:val="single"/>
        </w:rPr>
        <w:t>2825</w:t>
      </w:r>
      <w:r w:rsidRPr="00BC2B44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  Date.</w:t>
      </w:r>
      <w:proofErr w:type="gramEnd"/>
      <w:r w:rsidRPr="00BC2B44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 </w:t>
      </w:r>
      <w:r w:rsidR="00F56785" w:rsidRPr="00BC2B44">
        <w:rPr>
          <w:rFonts w:ascii="Arial" w:eastAsia="Times New Roman" w:hAnsi="Arial" w:cs="Arial"/>
          <w:b/>
          <w:bCs/>
          <w:sz w:val="24"/>
          <w:szCs w:val="24"/>
          <w:u w:val="single"/>
        </w:rPr>
        <w:t>16.08.2025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.</w:t>
      </w:r>
    </w:p>
    <w:p w:rsidR="00631987" w:rsidRDefault="00631987" w:rsidP="00631987">
      <w:pPr>
        <w:tabs>
          <w:tab w:val="left" w:pos="2410"/>
        </w:tabs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</w:p>
    <w:p w:rsidR="00631987" w:rsidRPr="00882B8A" w:rsidRDefault="00631987" w:rsidP="00631987">
      <w:pPr>
        <w:tabs>
          <w:tab w:val="left" w:pos="2410"/>
        </w:tabs>
        <w:spacing w:after="0" w:line="240" w:lineRule="auto"/>
        <w:ind w:left="993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882B8A">
        <w:rPr>
          <w:rFonts w:ascii="Arial" w:hAnsi="Arial" w:cs="Arial"/>
          <w:b/>
          <w:sz w:val="28"/>
          <w:szCs w:val="28"/>
          <w:u w:val="single"/>
        </w:rPr>
        <w:t xml:space="preserve">W </w:t>
      </w:r>
      <w:proofErr w:type="gramStart"/>
      <w:r w:rsidRPr="00882B8A">
        <w:rPr>
          <w:rFonts w:ascii="Arial" w:hAnsi="Arial" w:cs="Arial"/>
          <w:b/>
          <w:sz w:val="28"/>
          <w:szCs w:val="28"/>
          <w:u w:val="single"/>
        </w:rPr>
        <w:t>A</w:t>
      </w:r>
      <w:proofErr w:type="gramEnd"/>
      <w:r w:rsidRPr="00882B8A">
        <w:rPr>
          <w:rFonts w:ascii="Arial" w:hAnsi="Arial" w:cs="Arial"/>
          <w:b/>
          <w:sz w:val="28"/>
          <w:szCs w:val="28"/>
          <w:u w:val="single"/>
        </w:rPr>
        <w:t xml:space="preserve"> L K – I N – I N T E R V I E W.</w:t>
      </w:r>
    </w:p>
    <w:p w:rsidR="00631987" w:rsidRDefault="00631987" w:rsidP="00631987">
      <w:pPr>
        <w:tabs>
          <w:tab w:val="left" w:pos="2410"/>
        </w:tabs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</w:p>
    <w:p w:rsidR="00631987" w:rsidRDefault="00631987" w:rsidP="00631987">
      <w:pPr>
        <w:pStyle w:val="ListParagraph"/>
        <w:spacing w:after="100" w:afterAutospacing="1" w:line="360" w:lineRule="auto"/>
        <w:ind w:left="0" w:right="-45"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</w:t>
      </w:r>
      <w:r w:rsidRPr="005B0E76">
        <w:rPr>
          <w:rFonts w:ascii="Verdana" w:hAnsi="Verdana"/>
          <w:sz w:val="24"/>
          <w:szCs w:val="24"/>
        </w:rPr>
        <w:t xml:space="preserve">Walk-in-Interview </w:t>
      </w:r>
      <w:r>
        <w:rPr>
          <w:rFonts w:ascii="Verdana" w:hAnsi="Verdana"/>
          <w:sz w:val="24"/>
          <w:szCs w:val="24"/>
        </w:rPr>
        <w:t>will be conducted for</w:t>
      </w:r>
      <w:r w:rsidRPr="005B0E7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1 (One) </w:t>
      </w:r>
      <w:r w:rsidRPr="00DA7567">
        <w:rPr>
          <w:rFonts w:ascii="Verdana" w:hAnsi="Verdana"/>
          <w:sz w:val="24"/>
          <w:szCs w:val="24"/>
        </w:rPr>
        <w:t>vacant positions</w:t>
      </w:r>
      <w:r>
        <w:rPr>
          <w:rFonts w:ascii="Verdana" w:hAnsi="Verdana"/>
          <w:sz w:val="24"/>
          <w:szCs w:val="24"/>
        </w:rPr>
        <w:t xml:space="preserve"> of GEF- 7 FOLUR PROJECT, Odisha i.e. Agronomy Expert (1No), a</w:t>
      </w:r>
      <w:r w:rsidRPr="005B0E76">
        <w:rPr>
          <w:rFonts w:ascii="Verdana" w:hAnsi="Verdana"/>
          <w:sz w:val="24"/>
          <w:szCs w:val="24"/>
        </w:rPr>
        <w:t xml:space="preserve">t </w:t>
      </w:r>
      <w:r w:rsidR="00F56785">
        <w:rPr>
          <w:rFonts w:ascii="Verdana" w:hAnsi="Verdana"/>
          <w:sz w:val="24"/>
          <w:szCs w:val="24"/>
        </w:rPr>
        <w:t xml:space="preserve">Office of the </w:t>
      </w:r>
      <w:r>
        <w:rPr>
          <w:rFonts w:ascii="Verdana" w:hAnsi="Verdana"/>
          <w:sz w:val="24"/>
          <w:szCs w:val="24"/>
        </w:rPr>
        <w:t xml:space="preserve">Project Director Watersheds, Ganjam Berhampur near </w:t>
      </w:r>
      <w:proofErr w:type="spellStart"/>
      <w:r>
        <w:rPr>
          <w:rFonts w:ascii="Verdana" w:hAnsi="Verdana"/>
          <w:sz w:val="24"/>
          <w:szCs w:val="24"/>
        </w:rPr>
        <w:t>Tahasil</w:t>
      </w:r>
      <w:proofErr w:type="spellEnd"/>
      <w:r>
        <w:rPr>
          <w:rFonts w:ascii="Verdana" w:hAnsi="Verdana"/>
          <w:sz w:val="24"/>
          <w:szCs w:val="24"/>
        </w:rPr>
        <w:t xml:space="preserve"> Office, Berhampur ,</w:t>
      </w:r>
      <w:proofErr w:type="spellStart"/>
      <w:r w:rsidR="00565DC1">
        <w:rPr>
          <w:rFonts w:ascii="Verdana" w:hAnsi="Verdana"/>
          <w:sz w:val="24"/>
          <w:szCs w:val="24"/>
        </w:rPr>
        <w:t>Courtpeta</w:t>
      </w:r>
      <w:proofErr w:type="spellEnd"/>
      <w:r w:rsidR="00565DC1">
        <w:rPr>
          <w:rFonts w:ascii="Verdana" w:hAnsi="Verdana"/>
          <w:sz w:val="24"/>
          <w:szCs w:val="24"/>
        </w:rPr>
        <w:t xml:space="preserve"> </w:t>
      </w:r>
      <w:proofErr w:type="spellStart"/>
      <w:r w:rsidR="00565DC1">
        <w:rPr>
          <w:rFonts w:ascii="Verdana" w:hAnsi="Verdana"/>
          <w:sz w:val="24"/>
          <w:szCs w:val="24"/>
        </w:rPr>
        <w:t>Chowk</w:t>
      </w:r>
      <w:proofErr w:type="spellEnd"/>
      <w:r w:rsidR="00565DC1">
        <w:rPr>
          <w:rFonts w:ascii="Verdana" w:hAnsi="Verdana"/>
          <w:sz w:val="24"/>
          <w:szCs w:val="24"/>
        </w:rPr>
        <w:t xml:space="preserve"> </w:t>
      </w:r>
      <w:r w:rsidRPr="00C8029A">
        <w:rPr>
          <w:rFonts w:ascii="Verdana" w:hAnsi="Verdana"/>
          <w:sz w:val="24"/>
          <w:szCs w:val="24"/>
        </w:rPr>
        <w:t>on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dtd</w:t>
      </w:r>
      <w:proofErr w:type="spellEnd"/>
      <w:r>
        <w:rPr>
          <w:rFonts w:ascii="Verdana" w:hAnsi="Verdana"/>
          <w:sz w:val="24"/>
          <w:szCs w:val="24"/>
        </w:rPr>
        <w:t>. 30.8.2025 at 10.</w:t>
      </w:r>
      <w:r w:rsidR="00874D47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0 </w:t>
      </w:r>
      <w:proofErr w:type="gramStart"/>
      <w:r>
        <w:rPr>
          <w:rFonts w:ascii="Verdana" w:hAnsi="Verdana"/>
          <w:sz w:val="24"/>
          <w:szCs w:val="24"/>
        </w:rPr>
        <w:t>AM  as</w:t>
      </w:r>
      <w:proofErr w:type="gramEnd"/>
      <w:r>
        <w:rPr>
          <w:rFonts w:ascii="Verdana" w:hAnsi="Verdana"/>
          <w:sz w:val="24"/>
          <w:szCs w:val="24"/>
        </w:rPr>
        <w:t xml:space="preserve"> per the schedule</w:t>
      </w:r>
      <w:r w:rsidRPr="005B0E76">
        <w:rPr>
          <w:rFonts w:ascii="Verdana" w:hAnsi="Verdana"/>
          <w:sz w:val="24"/>
          <w:szCs w:val="24"/>
        </w:rPr>
        <w:t xml:space="preserve">. For details </w:t>
      </w:r>
      <w:r>
        <w:rPr>
          <w:rFonts w:ascii="Verdana" w:hAnsi="Verdana"/>
          <w:sz w:val="24"/>
          <w:szCs w:val="24"/>
        </w:rPr>
        <w:t xml:space="preserve">of </w:t>
      </w:r>
      <w:r w:rsidRPr="005B0E76">
        <w:rPr>
          <w:rFonts w:ascii="Verdana" w:hAnsi="Verdana"/>
          <w:sz w:val="24"/>
          <w:szCs w:val="24"/>
        </w:rPr>
        <w:t>advertisement</w:t>
      </w:r>
      <w:r>
        <w:rPr>
          <w:rFonts w:ascii="Verdana" w:hAnsi="Verdana"/>
          <w:sz w:val="24"/>
          <w:szCs w:val="24"/>
        </w:rPr>
        <w:t xml:space="preserve"> i.e. </w:t>
      </w:r>
      <w:r w:rsidRPr="005B0E76">
        <w:rPr>
          <w:rFonts w:ascii="Verdana" w:hAnsi="Verdana"/>
          <w:sz w:val="24"/>
          <w:szCs w:val="24"/>
        </w:rPr>
        <w:t>eligibility, remuneration, place of posting etc.</w:t>
      </w:r>
      <w:r>
        <w:rPr>
          <w:rFonts w:ascii="Verdana" w:hAnsi="Verdana"/>
          <w:sz w:val="24"/>
          <w:szCs w:val="24"/>
        </w:rPr>
        <w:t>, the</w:t>
      </w:r>
      <w:r w:rsidRPr="005B0E7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district official</w:t>
      </w:r>
      <w:r w:rsidRPr="005B0E76">
        <w:rPr>
          <w:rFonts w:ascii="Verdana" w:hAnsi="Verdana"/>
          <w:sz w:val="24"/>
          <w:szCs w:val="24"/>
        </w:rPr>
        <w:t xml:space="preserve"> website</w:t>
      </w:r>
      <w:r w:rsidRPr="00CC7D4B">
        <w:rPr>
          <w:rFonts w:ascii="Verdana" w:hAnsi="Verdana"/>
          <w:color w:val="FF0000"/>
          <w:sz w:val="24"/>
          <w:szCs w:val="24"/>
        </w:rPr>
        <w:t xml:space="preserve">: </w:t>
      </w:r>
      <w:hyperlink r:id="rId4" w:history="1">
        <w:r>
          <w:rPr>
            <w:rStyle w:val="Hyperlink"/>
            <w:rFonts w:ascii="Verdana" w:hAnsi="Verdana"/>
            <w:b/>
            <w:bCs/>
            <w:sz w:val="24"/>
            <w:szCs w:val="24"/>
          </w:rPr>
          <w:t>https://ganjam.odisha.gov.in/notices/advertisement</w:t>
        </w:r>
      </w:hyperlink>
      <w:r>
        <w:t xml:space="preserve"> </w:t>
      </w:r>
      <w:r w:rsidRPr="005B0E76">
        <w:rPr>
          <w:rFonts w:ascii="Verdana" w:hAnsi="Verdana"/>
          <w:sz w:val="24"/>
          <w:szCs w:val="24"/>
        </w:rPr>
        <w:t xml:space="preserve">may be </w:t>
      </w:r>
      <w:r>
        <w:rPr>
          <w:rFonts w:ascii="Verdana" w:hAnsi="Verdana"/>
          <w:sz w:val="24"/>
          <w:szCs w:val="24"/>
        </w:rPr>
        <w:t>referred</w:t>
      </w:r>
      <w:r w:rsidRPr="005B0E76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No TA / DA are admissible for attending the Interview. </w:t>
      </w:r>
      <w:r w:rsidRPr="00A83428">
        <w:rPr>
          <w:rFonts w:ascii="Verdana" w:hAnsi="Verdana"/>
          <w:sz w:val="24"/>
          <w:szCs w:val="24"/>
        </w:rPr>
        <w:t>It is the complete discretion of the authority to cancel / reject / modify the selection process at any point of time without assigning any reason thereof.</w:t>
      </w:r>
    </w:p>
    <w:p w:rsidR="00631987" w:rsidRDefault="00631987" w:rsidP="00631987">
      <w:pPr>
        <w:pStyle w:val="ListParagraph"/>
        <w:spacing w:after="100" w:afterAutospacing="1" w:line="240" w:lineRule="auto"/>
        <w:ind w:left="0" w:firstLine="720"/>
        <w:jc w:val="both"/>
        <w:rPr>
          <w:rFonts w:ascii="Verdana" w:hAnsi="Verdana"/>
          <w:sz w:val="24"/>
          <w:szCs w:val="24"/>
        </w:rPr>
      </w:pPr>
    </w:p>
    <w:p w:rsidR="00631987" w:rsidRPr="00C8029A" w:rsidRDefault="00631987" w:rsidP="00631987">
      <w:pPr>
        <w:pStyle w:val="ListParagraph"/>
        <w:spacing w:after="100" w:afterAutospacing="1" w:line="240" w:lineRule="auto"/>
        <w:ind w:left="0" w:firstLine="720"/>
        <w:jc w:val="both"/>
        <w:rPr>
          <w:rFonts w:ascii="Verdana" w:hAnsi="Verdana"/>
        </w:rPr>
      </w:pPr>
      <w:r w:rsidRPr="00A83428">
        <w:rPr>
          <w:rFonts w:ascii="Verdana" w:hAnsi="Verdana"/>
          <w:sz w:val="24"/>
          <w:szCs w:val="24"/>
        </w:rPr>
        <w:t xml:space="preserve"> </w:t>
      </w:r>
    </w:p>
    <w:p w:rsidR="00631987" w:rsidRPr="00C8029A" w:rsidRDefault="00631987" w:rsidP="00631987">
      <w:pPr>
        <w:pStyle w:val="ListParagraph"/>
        <w:spacing w:after="100" w:afterAutospacing="1" w:line="240" w:lineRule="auto"/>
        <w:ind w:left="0" w:firstLine="720"/>
        <w:jc w:val="right"/>
        <w:rPr>
          <w:rFonts w:ascii="Verdana" w:hAnsi="Verdana"/>
          <w:b/>
          <w:sz w:val="20"/>
          <w:szCs w:val="20"/>
        </w:rPr>
      </w:pPr>
      <w:r w:rsidRPr="00C8029A">
        <w:rPr>
          <w:rFonts w:ascii="Verdana" w:hAnsi="Verdana"/>
          <w:b/>
          <w:sz w:val="20"/>
          <w:szCs w:val="20"/>
        </w:rPr>
        <w:t>Project Director, Watersheds</w:t>
      </w:r>
    </w:p>
    <w:p w:rsidR="00631987" w:rsidRPr="00C8029A" w:rsidRDefault="00631987" w:rsidP="00631987">
      <w:pPr>
        <w:pStyle w:val="ListParagraph"/>
        <w:spacing w:after="100" w:afterAutospacing="1" w:line="240" w:lineRule="auto"/>
        <w:ind w:left="0" w:firstLine="720"/>
        <w:jc w:val="right"/>
        <w:rPr>
          <w:rFonts w:ascii="Verdana" w:hAnsi="Verdana"/>
          <w:b/>
          <w:sz w:val="20"/>
          <w:szCs w:val="20"/>
        </w:rPr>
      </w:pPr>
      <w:proofErr w:type="gramStart"/>
      <w:r w:rsidRPr="00C8029A">
        <w:rPr>
          <w:rFonts w:ascii="Verdana" w:hAnsi="Verdana"/>
          <w:b/>
          <w:sz w:val="20"/>
          <w:szCs w:val="20"/>
        </w:rPr>
        <w:t>cum</w:t>
      </w:r>
      <w:proofErr w:type="gramEnd"/>
      <w:r w:rsidRPr="00C8029A">
        <w:rPr>
          <w:rFonts w:ascii="Verdana" w:hAnsi="Verdana"/>
          <w:b/>
          <w:sz w:val="20"/>
          <w:szCs w:val="20"/>
        </w:rPr>
        <w:t xml:space="preserve"> District Nodal Officer,</w:t>
      </w:r>
    </w:p>
    <w:p w:rsidR="00631987" w:rsidRDefault="00631987" w:rsidP="00631987">
      <w:pPr>
        <w:pStyle w:val="ListParagraph"/>
        <w:spacing w:after="100" w:afterAutospacing="1" w:line="240" w:lineRule="auto"/>
        <w:ind w:left="0" w:firstLine="720"/>
        <w:jc w:val="right"/>
        <w:rPr>
          <w:rFonts w:ascii="Verdana" w:hAnsi="Verdana"/>
          <w:b/>
          <w:sz w:val="20"/>
          <w:szCs w:val="20"/>
        </w:rPr>
      </w:pPr>
      <w:r w:rsidRPr="00C8029A">
        <w:rPr>
          <w:rFonts w:ascii="Verdana" w:hAnsi="Verdana"/>
          <w:b/>
          <w:sz w:val="20"/>
          <w:szCs w:val="20"/>
        </w:rPr>
        <w:t>G</w:t>
      </w:r>
      <w:r>
        <w:rPr>
          <w:rFonts w:ascii="Verdana" w:hAnsi="Verdana"/>
          <w:b/>
          <w:sz w:val="20"/>
          <w:szCs w:val="20"/>
        </w:rPr>
        <w:t>EF-7</w:t>
      </w:r>
      <w:proofErr w:type="gramStart"/>
      <w:r w:rsidRPr="00C8029A">
        <w:rPr>
          <w:rFonts w:ascii="Verdana" w:hAnsi="Verdana"/>
          <w:b/>
          <w:sz w:val="20"/>
          <w:szCs w:val="20"/>
        </w:rPr>
        <w:t>,</w:t>
      </w:r>
      <w:r>
        <w:rPr>
          <w:rFonts w:ascii="Verdana" w:hAnsi="Verdana"/>
          <w:b/>
          <w:sz w:val="20"/>
          <w:szCs w:val="20"/>
        </w:rPr>
        <w:t>Ganjam</w:t>
      </w:r>
      <w:proofErr w:type="gramEnd"/>
      <w:r>
        <w:rPr>
          <w:rFonts w:ascii="Verdana" w:hAnsi="Verdana"/>
          <w:b/>
          <w:sz w:val="20"/>
          <w:szCs w:val="20"/>
        </w:rPr>
        <w:t>, Berhampur.</w:t>
      </w:r>
    </w:p>
    <w:p w:rsidR="00631987" w:rsidRDefault="00631987" w:rsidP="00631987">
      <w:pPr>
        <w:pStyle w:val="ListParagraph"/>
        <w:spacing w:after="100" w:afterAutospacing="1" w:line="240" w:lineRule="auto"/>
        <w:ind w:left="0" w:firstLine="720"/>
        <w:jc w:val="right"/>
        <w:rPr>
          <w:rFonts w:ascii="Verdana" w:hAnsi="Verdana"/>
          <w:b/>
          <w:sz w:val="20"/>
          <w:szCs w:val="20"/>
        </w:rPr>
      </w:pPr>
    </w:p>
    <w:p w:rsidR="00631987" w:rsidRDefault="00631987" w:rsidP="00631987">
      <w:pPr>
        <w:pStyle w:val="ListParagraph"/>
        <w:spacing w:after="100" w:afterAutospacing="1" w:line="240" w:lineRule="auto"/>
        <w:ind w:left="0" w:firstLine="720"/>
        <w:jc w:val="right"/>
        <w:rPr>
          <w:rFonts w:ascii="Verdana" w:hAnsi="Verdana"/>
          <w:b/>
          <w:sz w:val="20"/>
          <w:szCs w:val="20"/>
        </w:rPr>
      </w:pPr>
    </w:p>
    <w:p w:rsidR="00631987" w:rsidRDefault="00631987" w:rsidP="00631987">
      <w:pPr>
        <w:pStyle w:val="ListParagraph"/>
        <w:spacing w:after="100" w:afterAutospacing="1" w:line="240" w:lineRule="auto"/>
        <w:ind w:left="0" w:firstLine="720"/>
        <w:jc w:val="right"/>
        <w:rPr>
          <w:rFonts w:ascii="Verdana" w:hAnsi="Verdana"/>
          <w:b/>
          <w:sz w:val="20"/>
          <w:szCs w:val="20"/>
        </w:rPr>
      </w:pPr>
    </w:p>
    <w:p w:rsidR="00631987" w:rsidRDefault="00631987" w:rsidP="00631987">
      <w:pPr>
        <w:pStyle w:val="ListParagraph"/>
        <w:spacing w:after="100" w:afterAutospacing="1" w:line="240" w:lineRule="auto"/>
        <w:ind w:left="0" w:firstLine="720"/>
        <w:jc w:val="right"/>
        <w:rPr>
          <w:rFonts w:ascii="Verdana" w:hAnsi="Verdana"/>
          <w:b/>
          <w:sz w:val="20"/>
          <w:szCs w:val="20"/>
        </w:rPr>
      </w:pPr>
    </w:p>
    <w:p w:rsidR="00631987" w:rsidRDefault="00631987" w:rsidP="00631987">
      <w:pPr>
        <w:pStyle w:val="ListParagraph"/>
        <w:spacing w:after="100" w:afterAutospacing="1" w:line="240" w:lineRule="auto"/>
        <w:ind w:left="0" w:firstLine="720"/>
        <w:jc w:val="right"/>
        <w:rPr>
          <w:rFonts w:ascii="Verdana" w:hAnsi="Verdana"/>
          <w:b/>
          <w:sz w:val="20"/>
          <w:szCs w:val="20"/>
        </w:rPr>
      </w:pPr>
    </w:p>
    <w:p w:rsidR="00631987" w:rsidRDefault="00631987" w:rsidP="00631987">
      <w:pPr>
        <w:pStyle w:val="ListParagraph"/>
        <w:spacing w:after="100" w:afterAutospacing="1" w:line="240" w:lineRule="auto"/>
        <w:ind w:left="0" w:firstLine="720"/>
        <w:jc w:val="right"/>
        <w:rPr>
          <w:rFonts w:ascii="Verdana" w:hAnsi="Verdana"/>
          <w:b/>
          <w:sz w:val="20"/>
          <w:szCs w:val="20"/>
        </w:rPr>
      </w:pPr>
    </w:p>
    <w:p w:rsidR="00631987" w:rsidRDefault="00631987" w:rsidP="00631987">
      <w:pPr>
        <w:pStyle w:val="ListParagraph"/>
        <w:spacing w:after="100" w:afterAutospacing="1" w:line="240" w:lineRule="auto"/>
        <w:ind w:left="0" w:firstLine="720"/>
        <w:jc w:val="right"/>
        <w:rPr>
          <w:rFonts w:ascii="Verdana" w:hAnsi="Verdana"/>
          <w:b/>
          <w:sz w:val="20"/>
          <w:szCs w:val="20"/>
        </w:rPr>
      </w:pPr>
    </w:p>
    <w:p w:rsidR="00631987" w:rsidRDefault="00631987" w:rsidP="00631987">
      <w:pPr>
        <w:pStyle w:val="ListParagraph"/>
        <w:spacing w:after="100" w:afterAutospacing="1" w:line="240" w:lineRule="auto"/>
        <w:ind w:left="0" w:firstLine="720"/>
        <w:jc w:val="right"/>
        <w:rPr>
          <w:rFonts w:ascii="Verdana" w:hAnsi="Verdana"/>
          <w:b/>
          <w:sz w:val="20"/>
          <w:szCs w:val="20"/>
        </w:rPr>
      </w:pPr>
    </w:p>
    <w:p w:rsidR="00631987" w:rsidRDefault="00631987" w:rsidP="00631987">
      <w:pPr>
        <w:pStyle w:val="ListParagraph"/>
        <w:spacing w:after="100" w:afterAutospacing="1" w:line="240" w:lineRule="auto"/>
        <w:ind w:left="0" w:firstLine="720"/>
        <w:jc w:val="right"/>
        <w:rPr>
          <w:rFonts w:ascii="Verdana" w:hAnsi="Verdana"/>
          <w:b/>
          <w:sz w:val="20"/>
          <w:szCs w:val="20"/>
        </w:rPr>
      </w:pPr>
    </w:p>
    <w:p w:rsidR="00631987" w:rsidRDefault="00631987" w:rsidP="00631987">
      <w:pPr>
        <w:pStyle w:val="ListParagraph"/>
        <w:spacing w:after="100" w:afterAutospacing="1" w:line="240" w:lineRule="auto"/>
        <w:ind w:left="0" w:firstLine="720"/>
        <w:jc w:val="right"/>
        <w:rPr>
          <w:rFonts w:ascii="Verdana" w:hAnsi="Verdana"/>
          <w:b/>
          <w:sz w:val="20"/>
          <w:szCs w:val="20"/>
        </w:rPr>
      </w:pPr>
    </w:p>
    <w:p w:rsidR="00631987" w:rsidRDefault="00631987" w:rsidP="00631987">
      <w:pPr>
        <w:pStyle w:val="ListParagraph"/>
        <w:spacing w:after="100" w:afterAutospacing="1" w:line="240" w:lineRule="auto"/>
        <w:ind w:left="0" w:firstLine="720"/>
        <w:jc w:val="right"/>
        <w:rPr>
          <w:rFonts w:ascii="Verdana" w:hAnsi="Verdana"/>
          <w:b/>
          <w:sz w:val="20"/>
          <w:szCs w:val="20"/>
        </w:rPr>
      </w:pPr>
    </w:p>
    <w:p w:rsidR="00631987" w:rsidRPr="00C8029A" w:rsidRDefault="00631987" w:rsidP="00631987">
      <w:pPr>
        <w:pStyle w:val="ListParagraph"/>
        <w:spacing w:after="100" w:afterAutospacing="1" w:line="240" w:lineRule="auto"/>
        <w:ind w:left="0" w:firstLine="720"/>
        <w:jc w:val="right"/>
        <w:rPr>
          <w:rFonts w:ascii="Verdana" w:hAnsi="Verdana"/>
          <w:b/>
          <w:sz w:val="20"/>
          <w:szCs w:val="20"/>
        </w:rPr>
      </w:pPr>
    </w:p>
    <w:p w:rsidR="003552D5" w:rsidRDefault="003552D5"/>
    <w:sectPr w:rsidR="003552D5" w:rsidSect="009434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31987"/>
    <w:rsid w:val="000069B3"/>
    <w:rsid w:val="003552D5"/>
    <w:rsid w:val="00565DC1"/>
    <w:rsid w:val="00631987"/>
    <w:rsid w:val="006753FE"/>
    <w:rsid w:val="0086041A"/>
    <w:rsid w:val="00874D47"/>
    <w:rsid w:val="009434E7"/>
    <w:rsid w:val="00AF4AD4"/>
    <w:rsid w:val="00BC2B44"/>
    <w:rsid w:val="00E52A7B"/>
    <w:rsid w:val="00F56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Paragraphe de liste1,ADB paragraph numbering,List Paragraph1,Project Profile name,List Paragraph11,Para,Titulo 4,Titulo 4CxSpLast,References,List_Paragraph,Multilevel para_II,ICR Paragraph,Citation List,Resume Title,Puce,Liste 1"/>
    <w:basedOn w:val="Normal"/>
    <w:link w:val="ListParagraphChar"/>
    <w:uiPriority w:val="34"/>
    <w:qFormat/>
    <w:rsid w:val="00631987"/>
    <w:pPr>
      <w:ind w:left="720"/>
      <w:contextualSpacing/>
    </w:pPr>
    <w:rPr>
      <w:lang w:bidi="ar-SA"/>
    </w:rPr>
  </w:style>
  <w:style w:type="character" w:customStyle="1" w:styleId="ListParagraphChar">
    <w:name w:val="List Paragraph Char"/>
    <w:aliases w:val="Bullets Char,Paragraphe de liste1 Char,ADB paragraph numbering Char,List Paragraph1 Char,Project Profile name Char,List Paragraph11 Char,Para Char,Titulo 4 Char,Titulo 4CxSpLast Char,References Char,List_Paragraph Char,Puce Char"/>
    <w:basedOn w:val="DefaultParagraphFont"/>
    <w:link w:val="ListParagraph"/>
    <w:uiPriority w:val="34"/>
    <w:locked/>
    <w:rsid w:val="00631987"/>
    <w:rPr>
      <w:lang w:bidi="ar-SA"/>
    </w:rPr>
  </w:style>
  <w:style w:type="character" w:styleId="Hyperlink">
    <w:name w:val="Hyperlink"/>
    <w:basedOn w:val="DefaultParagraphFont"/>
    <w:uiPriority w:val="99"/>
    <w:unhideWhenUsed/>
    <w:rsid w:val="006319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anjam.odisha.gov.in/notices/advertis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2025-08-16T06:54:00Z</cp:lastPrinted>
  <dcterms:created xsi:type="dcterms:W3CDTF">2025-08-15T12:11:00Z</dcterms:created>
  <dcterms:modified xsi:type="dcterms:W3CDTF">2025-08-16T07:03:00Z</dcterms:modified>
</cp:coreProperties>
</file>