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ED3D" w14:textId="77777777" w:rsidR="005316BD" w:rsidRPr="002E6481" w:rsidRDefault="005316BD" w:rsidP="007B763D">
      <w:pPr>
        <w:spacing w:after="0" w:line="240" w:lineRule="auto"/>
        <w:ind w:left="5040"/>
        <w:jc w:val="right"/>
        <w:rPr>
          <w:rFonts w:ascii="Arial" w:hAnsi="Arial" w:cs="Arial"/>
          <w:b/>
        </w:rPr>
      </w:pPr>
      <w:r w:rsidRPr="002E6481">
        <w:rPr>
          <w:rFonts w:ascii="Arial" w:hAnsi="Arial" w:cs="Arial"/>
          <w:b/>
        </w:rPr>
        <w:t xml:space="preserve">E-mail: </w:t>
      </w:r>
      <w:r w:rsidR="007B763D" w:rsidRPr="002E6481">
        <w:rPr>
          <w:rFonts w:ascii="Arial" w:hAnsi="Arial" w:cs="Arial"/>
          <w:b/>
          <w:color w:val="0000CC"/>
        </w:rPr>
        <w:t>mi2_exe.engr@yahoo.co.in</w:t>
      </w:r>
    </w:p>
    <w:p w14:paraId="24FAFF8C" w14:textId="77777777" w:rsidR="005316BD" w:rsidRPr="002E6481" w:rsidRDefault="005316BD" w:rsidP="007B763D">
      <w:pPr>
        <w:pStyle w:val="NoSpacing"/>
        <w:jc w:val="right"/>
        <w:rPr>
          <w:rFonts w:ascii="Arial" w:hAnsi="Arial" w:cs="Arial"/>
          <w:b/>
        </w:rPr>
      </w:pPr>
      <w:proofErr w:type="spellStart"/>
      <w:r w:rsidRPr="002E6481">
        <w:rPr>
          <w:rFonts w:ascii="Arial" w:hAnsi="Arial" w:cs="Arial"/>
          <w:b/>
        </w:rPr>
        <w:t>P</w:t>
      </w:r>
      <w:r w:rsidR="007B763D" w:rsidRPr="002E6481">
        <w:rPr>
          <w:rFonts w:ascii="Arial" w:hAnsi="Arial" w:cs="Arial"/>
          <w:b/>
        </w:rPr>
        <w:t>h</w:t>
      </w:r>
      <w:r w:rsidRPr="002E6481">
        <w:rPr>
          <w:rFonts w:ascii="Arial" w:hAnsi="Arial" w:cs="Arial"/>
          <w:b/>
        </w:rPr>
        <w:t>.No</w:t>
      </w:r>
      <w:proofErr w:type="spellEnd"/>
      <w:r w:rsidRPr="002E6481">
        <w:rPr>
          <w:rFonts w:ascii="Arial" w:hAnsi="Arial" w:cs="Arial"/>
          <w:b/>
        </w:rPr>
        <w:t xml:space="preserve">. </w:t>
      </w:r>
      <w:r w:rsidR="007B763D" w:rsidRPr="002E6481">
        <w:rPr>
          <w:rFonts w:ascii="Arial" w:hAnsi="Arial" w:cs="Arial"/>
          <w:b/>
        </w:rPr>
        <w:t>0680-2290475</w:t>
      </w:r>
    </w:p>
    <w:p w14:paraId="4C2A7527" w14:textId="77777777" w:rsidR="005121D1" w:rsidRPr="002E6481" w:rsidRDefault="005316BD" w:rsidP="007B763D">
      <w:pPr>
        <w:pStyle w:val="NoSpacing"/>
        <w:jc w:val="center"/>
        <w:rPr>
          <w:rFonts w:ascii="Arial" w:hAnsi="Arial" w:cs="Arial"/>
          <w:b/>
        </w:rPr>
      </w:pPr>
      <w:r w:rsidRPr="002E6481">
        <w:rPr>
          <w:rFonts w:ascii="Arial" w:hAnsi="Arial" w:cs="Arial"/>
          <w:b/>
        </w:rPr>
        <w:t xml:space="preserve">OFFICE OF THE </w:t>
      </w:r>
      <w:r w:rsidR="0040444F">
        <w:rPr>
          <w:rFonts w:ascii="Arial" w:hAnsi="Arial" w:cs="Arial"/>
          <w:b/>
        </w:rPr>
        <w:t>SUPERINTENDING</w:t>
      </w:r>
      <w:r w:rsidRPr="002E6481">
        <w:rPr>
          <w:rFonts w:ascii="Arial" w:hAnsi="Arial" w:cs="Arial"/>
          <w:b/>
        </w:rPr>
        <w:t xml:space="preserve"> ENGINEER </w:t>
      </w:r>
    </w:p>
    <w:p w14:paraId="13DD2419" w14:textId="77777777" w:rsidR="005316BD" w:rsidRPr="00BC69A2" w:rsidRDefault="005316BD" w:rsidP="007B763D">
      <w:pPr>
        <w:pStyle w:val="NoSpacing"/>
        <w:jc w:val="center"/>
        <w:rPr>
          <w:rFonts w:ascii="Arial" w:hAnsi="Arial" w:cs="Arial"/>
          <w:b/>
        </w:rPr>
      </w:pPr>
      <w:r w:rsidRPr="00BC69A2">
        <w:rPr>
          <w:rFonts w:ascii="Arial" w:hAnsi="Arial" w:cs="Arial"/>
          <w:b/>
        </w:rPr>
        <w:t xml:space="preserve">MINORIRRIGATION DIVISION, </w:t>
      </w:r>
      <w:r w:rsidR="005377D5" w:rsidRPr="00BC69A2">
        <w:rPr>
          <w:rFonts w:ascii="Arial" w:hAnsi="Arial" w:cs="Arial"/>
          <w:b/>
        </w:rPr>
        <w:t>GANJAM-II</w:t>
      </w:r>
      <w:r w:rsidR="00633830" w:rsidRPr="00BC69A2">
        <w:rPr>
          <w:rFonts w:ascii="Arial" w:hAnsi="Arial" w:cs="Arial"/>
          <w:b/>
        </w:rPr>
        <w:t>, BERHAMPUR</w:t>
      </w:r>
      <w:r w:rsidR="005377D5" w:rsidRPr="00BC69A2">
        <w:rPr>
          <w:rFonts w:ascii="Arial" w:hAnsi="Arial" w:cs="Arial"/>
          <w:b/>
        </w:rPr>
        <w:t>.</w:t>
      </w:r>
    </w:p>
    <w:p w14:paraId="25BE9F23" w14:textId="77777777" w:rsidR="005316BD" w:rsidRPr="00BC69A2" w:rsidRDefault="005316BD" w:rsidP="007B763D">
      <w:pPr>
        <w:pStyle w:val="NoSpacing"/>
        <w:jc w:val="center"/>
        <w:rPr>
          <w:rFonts w:ascii="Arial" w:hAnsi="Arial" w:cs="Arial"/>
          <w:b/>
          <w:u w:val="single"/>
        </w:rPr>
      </w:pPr>
      <w:r w:rsidRPr="00BC69A2">
        <w:rPr>
          <w:rFonts w:ascii="Arial" w:hAnsi="Arial" w:cs="Arial"/>
          <w:b/>
        </w:rPr>
        <w:t>GOVERNMENT OF ODISHA</w:t>
      </w:r>
    </w:p>
    <w:p w14:paraId="1CEBC334" w14:textId="77777777" w:rsidR="005316BD" w:rsidRPr="00BC69A2" w:rsidRDefault="001401B8" w:rsidP="007B763D">
      <w:pPr>
        <w:pStyle w:val="NoSpacing"/>
        <w:jc w:val="center"/>
        <w:rPr>
          <w:rFonts w:ascii="Arial" w:hAnsi="Arial" w:cs="Arial"/>
          <w:b/>
        </w:rPr>
      </w:pPr>
      <w:r w:rsidRPr="00BC69A2">
        <w:rPr>
          <w:rFonts w:ascii="Arial" w:hAnsi="Arial" w:cs="Arial"/>
          <w:b/>
        </w:rPr>
        <w:t>e-PROCUREMENT</w:t>
      </w:r>
      <w:r w:rsidR="005316BD" w:rsidRPr="00BC69A2">
        <w:rPr>
          <w:rFonts w:ascii="Arial" w:hAnsi="Arial" w:cs="Arial"/>
          <w:b/>
        </w:rPr>
        <w:t xml:space="preserve"> NOTICE</w:t>
      </w:r>
    </w:p>
    <w:p w14:paraId="1BAC724B" w14:textId="69A74C70" w:rsidR="005316BD" w:rsidRDefault="005316BD" w:rsidP="007B763D">
      <w:pPr>
        <w:pStyle w:val="NoSpacing"/>
        <w:jc w:val="center"/>
        <w:rPr>
          <w:rFonts w:ascii="Arial" w:hAnsi="Arial" w:cs="Arial"/>
          <w:b/>
        </w:rPr>
      </w:pPr>
      <w:r w:rsidRPr="002E6481">
        <w:rPr>
          <w:rFonts w:ascii="Arial" w:hAnsi="Arial" w:cs="Arial"/>
          <w:b/>
        </w:rPr>
        <w:t xml:space="preserve">BID IDENTIFICATION No: </w:t>
      </w:r>
      <w:r w:rsidR="005377D5" w:rsidRPr="002E6481">
        <w:rPr>
          <w:rFonts w:ascii="Arial" w:hAnsi="Arial" w:cs="Arial"/>
          <w:b/>
        </w:rPr>
        <w:t>GM</w:t>
      </w:r>
      <w:r w:rsidR="00D55D54" w:rsidRPr="002E6481">
        <w:rPr>
          <w:rFonts w:ascii="Arial" w:hAnsi="Arial" w:cs="Arial"/>
          <w:b/>
        </w:rPr>
        <w:t>ID</w:t>
      </w:r>
      <w:r w:rsidR="005377D5" w:rsidRPr="002E6481">
        <w:rPr>
          <w:rFonts w:ascii="Arial" w:hAnsi="Arial" w:cs="Arial"/>
          <w:b/>
        </w:rPr>
        <w:t>-II/</w:t>
      </w:r>
      <w:r w:rsidR="00FC1A0E">
        <w:rPr>
          <w:rFonts w:ascii="Arial" w:hAnsi="Arial" w:cs="Arial"/>
          <w:b/>
          <w:color w:val="FF0000"/>
        </w:rPr>
        <w:t>1</w:t>
      </w:r>
      <w:r w:rsidR="00FA5202">
        <w:rPr>
          <w:rFonts w:ascii="Arial" w:hAnsi="Arial" w:cs="Arial"/>
          <w:b/>
          <w:color w:val="FF0000"/>
        </w:rPr>
        <w:t>7</w:t>
      </w:r>
      <w:r w:rsidR="00E9410D">
        <w:rPr>
          <w:rFonts w:ascii="Arial" w:hAnsi="Arial" w:cs="Arial"/>
          <w:b/>
        </w:rPr>
        <w:t>/</w:t>
      </w:r>
      <w:r w:rsidR="00246E86">
        <w:rPr>
          <w:rFonts w:ascii="Arial" w:hAnsi="Arial" w:cs="Arial"/>
          <w:b/>
        </w:rPr>
        <w:t>2025-26</w:t>
      </w:r>
    </w:p>
    <w:p w14:paraId="41A956E7" w14:textId="63A675D3" w:rsidR="00E9410D" w:rsidRPr="00971553" w:rsidRDefault="00E9410D" w:rsidP="007B763D">
      <w:pPr>
        <w:pStyle w:val="NoSpacing"/>
        <w:jc w:val="center"/>
        <w:rPr>
          <w:rFonts w:ascii="Arial" w:hAnsi="Arial" w:cs="Arial"/>
          <w:b/>
          <w:sz w:val="20"/>
          <w:szCs w:val="20"/>
        </w:rPr>
      </w:pPr>
      <w:proofErr w:type="spellStart"/>
      <w:r w:rsidRPr="00971553">
        <w:rPr>
          <w:rFonts w:ascii="Arial" w:hAnsi="Arial" w:cs="Arial"/>
          <w:b/>
          <w:sz w:val="20"/>
          <w:szCs w:val="20"/>
        </w:rPr>
        <w:t>Ltr</w:t>
      </w:r>
      <w:proofErr w:type="spellEnd"/>
      <w:r w:rsidRPr="00971553">
        <w:rPr>
          <w:rFonts w:ascii="Arial" w:hAnsi="Arial" w:cs="Arial"/>
          <w:b/>
          <w:sz w:val="20"/>
          <w:szCs w:val="20"/>
        </w:rPr>
        <w:t xml:space="preserve"> No</w:t>
      </w:r>
      <w:r w:rsidR="004D4558">
        <w:rPr>
          <w:rFonts w:ascii="Arial" w:hAnsi="Arial" w:cs="Arial"/>
          <w:b/>
          <w:sz w:val="20"/>
          <w:szCs w:val="20"/>
        </w:rPr>
        <w:t xml:space="preserve"> </w:t>
      </w:r>
      <w:r w:rsidR="00DE159E">
        <w:rPr>
          <w:rFonts w:ascii="Arial" w:hAnsi="Arial" w:cs="Arial"/>
          <w:b/>
          <w:sz w:val="20"/>
          <w:szCs w:val="20"/>
        </w:rPr>
        <w:t xml:space="preserve">   </w:t>
      </w:r>
      <w:r w:rsidR="0003371C">
        <w:rPr>
          <w:rFonts w:ascii="Arial" w:hAnsi="Arial" w:cs="Arial"/>
          <w:b/>
          <w:sz w:val="20"/>
          <w:szCs w:val="20"/>
        </w:rPr>
        <w:t>810</w:t>
      </w:r>
      <w:r w:rsidRPr="00971553">
        <w:rPr>
          <w:rFonts w:ascii="Arial" w:hAnsi="Arial" w:cs="Arial"/>
          <w:b/>
          <w:sz w:val="20"/>
          <w:szCs w:val="20"/>
        </w:rPr>
        <w:tab/>
      </w:r>
      <w:proofErr w:type="gramStart"/>
      <w:r w:rsidRPr="00971553">
        <w:rPr>
          <w:rFonts w:ascii="Arial" w:hAnsi="Arial" w:cs="Arial"/>
          <w:b/>
          <w:sz w:val="20"/>
          <w:szCs w:val="20"/>
        </w:rPr>
        <w:t>Date</w:t>
      </w:r>
      <w:r w:rsidR="00500DB4">
        <w:rPr>
          <w:rFonts w:ascii="Arial" w:hAnsi="Arial" w:cs="Arial"/>
          <w:b/>
          <w:sz w:val="20"/>
          <w:szCs w:val="20"/>
        </w:rPr>
        <w:t xml:space="preserve">  </w:t>
      </w:r>
      <w:r w:rsidR="00FA5202">
        <w:rPr>
          <w:rFonts w:ascii="Arial" w:hAnsi="Arial" w:cs="Arial"/>
          <w:b/>
          <w:sz w:val="20"/>
          <w:szCs w:val="20"/>
        </w:rPr>
        <w:t>19.02.2026</w:t>
      </w:r>
      <w:proofErr w:type="gramEnd"/>
    </w:p>
    <w:p w14:paraId="1877A37A" w14:textId="77777777" w:rsidR="005316BD" w:rsidRPr="002E6481" w:rsidRDefault="005316BD" w:rsidP="007C0667">
      <w:pPr>
        <w:spacing w:after="0"/>
        <w:ind w:left="990"/>
        <w:rPr>
          <w:rFonts w:ascii="Arial" w:hAnsi="Arial" w:cs="Arial"/>
          <w:b/>
          <w:sz w:val="20"/>
        </w:rPr>
      </w:pPr>
    </w:p>
    <w:tbl>
      <w:tblPr>
        <w:tblW w:w="9716" w:type="dxa"/>
        <w:tblInd w:w="882" w:type="dxa"/>
        <w:tblLook w:val="04A0" w:firstRow="1" w:lastRow="0" w:firstColumn="1" w:lastColumn="0" w:noHBand="0" w:noVBand="1"/>
      </w:tblPr>
      <w:tblGrid>
        <w:gridCol w:w="4077"/>
        <w:gridCol w:w="290"/>
        <w:gridCol w:w="5349"/>
      </w:tblGrid>
      <w:tr w:rsidR="005316BD" w:rsidRPr="002E6481" w14:paraId="3C237A0C" w14:textId="77777777" w:rsidTr="00A12172">
        <w:trPr>
          <w:trHeight w:val="275"/>
        </w:trPr>
        <w:tc>
          <w:tcPr>
            <w:tcW w:w="4077" w:type="dxa"/>
          </w:tcPr>
          <w:p w14:paraId="40C744B4" w14:textId="77777777" w:rsidR="00227842" w:rsidRPr="002E6481" w:rsidRDefault="005316BD" w:rsidP="00227842">
            <w:pPr>
              <w:spacing w:after="0"/>
              <w:rPr>
                <w:rFonts w:ascii="Arial" w:hAnsi="Arial" w:cs="Arial"/>
                <w:sz w:val="18"/>
                <w:szCs w:val="18"/>
              </w:rPr>
            </w:pPr>
            <w:r w:rsidRPr="002E6481">
              <w:rPr>
                <w:rFonts w:ascii="Arial" w:hAnsi="Arial" w:cs="Arial"/>
                <w:sz w:val="18"/>
                <w:szCs w:val="18"/>
              </w:rPr>
              <w:t>Name of work</w:t>
            </w:r>
          </w:p>
        </w:tc>
        <w:tc>
          <w:tcPr>
            <w:tcW w:w="290" w:type="dxa"/>
          </w:tcPr>
          <w:p w14:paraId="37A38EE0" w14:textId="77777777" w:rsidR="005316BD" w:rsidRPr="002E6481" w:rsidRDefault="005316BD" w:rsidP="007C0667">
            <w:pPr>
              <w:spacing w:after="0"/>
              <w:rPr>
                <w:rFonts w:ascii="Arial" w:hAnsi="Arial" w:cs="Arial"/>
                <w:b/>
                <w:sz w:val="18"/>
                <w:szCs w:val="18"/>
              </w:rPr>
            </w:pPr>
            <w:r w:rsidRPr="002E6481">
              <w:rPr>
                <w:rFonts w:ascii="Arial" w:hAnsi="Arial" w:cs="Arial"/>
                <w:b/>
                <w:sz w:val="18"/>
                <w:szCs w:val="18"/>
              </w:rPr>
              <w:t>:</w:t>
            </w:r>
          </w:p>
        </w:tc>
        <w:tc>
          <w:tcPr>
            <w:tcW w:w="5349" w:type="dxa"/>
          </w:tcPr>
          <w:p w14:paraId="18ACE6EB" w14:textId="77777777" w:rsidR="005316BD" w:rsidRPr="002E6481" w:rsidRDefault="005316BD" w:rsidP="007C0667">
            <w:pPr>
              <w:spacing w:after="0"/>
              <w:rPr>
                <w:rFonts w:ascii="Arial" w:hAnsi="Arial" w:cs="Arial"/>
                <w:b/>
                <w:sz w:val="18"/>
                <w:szCs w:val="18"/>
              </w:rPr>
            </w:pPr>
            <w:r w:rsidRPr="002E6481">
              <w:rPr>
                <w:rFonts w:ascii="Arial" w:hAnsi="Arial" w:cs="Arial"/>
                <w:b/>
                <w:sz w:val="18"/>
                <w:szCs w:val="18"/>
              </w:rPr>
              <w:t>Civil Construction Works</w:t>
            </w:r>
          </w:p>
        </w:tc>
      </w:tr>
      <w:tr w:rsidR="005316BD" w:rsidRPr="002E6481" w14:paraId="4896BCC3" w14:textId="77777777" w:rsidTr="00A12172">
        <w:trPr>
          <w:trHeight w:val="330"/>
        </w:trPr>
        <w:tc>
          <w:tcPr>
            <w:tcW w:w="4077" w:type="dxa"/>
          </w:tcPr>
          <w:p w14:paraId="380DEC6F" w14:textId="77777777" w:rsidR="005316BD" w:rsidRPr="002E6481" w:rsidRDefault="005316BD" w:rsidP="007C0667">
            <w:pPr>
              <w:spacing w:after="0"/>
              <w:rPr>
                <w:rFonts w:ascii="Arial" w:hAnsi="Arial" w:cs="Arial"/>
                <w:sz w:val="18"/>
                <w:szCs w:val="18"/>
              </w:rPr>
            </w:pPr>
            <w:r w:rsidRPr="002E6481">
              <w:rPr>
                <w:rFonts w:ascii="Arial" w:hAnsi="Arial" w:cs="Arial"/>
                <w:sz w:val="18"/>
                <w:szCs w:val="18"/>
              </w:rPr>
              <w:t>No. of works</w:t>
            </w:r>
          </w:p>
        </w:tc>
        <w:tc>
          <w:tcPr>
            <w:tcW w:w="290" w:type="dxa"/>
          </w:tcPr>
          <w:p w14:paraId="09344282" w14:textId="77777777"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14:paraId="34E82315" w14:textId="59DA0903" w:rsidR="005316BD" w:rsidRPr="002E6481" w:rsidRDefault="00D603D9" w:rsidP="00246E86">
            <w:pPr>
              <w:spacing w:after="0"/>
              <w:rPr>
                <w:rFonts w:ascii="Arial" w:hAnsi="Arial" w:cs="Arial"/>
                <w:b/>
                <w:sz w:val="18"/>
                <w:szCs w:val="18"/>
              </w:rPr>
            </w:pPr>
            <w:r>
              <w:rPr>
                <w:rFonts w:ascii="Arial" w:hAnsi="Arial" w:cs="Arial"/>
                <w:b/>
                <w:color w:val="FF0000"/>
                <w:sz w:val="18"/>
                <w:szCs w:val="18"/>
              </w:rPr>
              <w:t>2</w:t>
            </w:r>
            <w:r w:rsidR="00246E86">
              <w:rPr>
                <w:rFonts w:ascii="Arial" w:hAnsi="Arial" w:cs="Arial"/>
                <w:b/>
                <w:color w:val="FF0000"/>
                <w:sz w:val="18"/>
                <w:szCs w:val="18"/>
              </w:rPr>
              <w:t xml:space="preserve"> </w:t>
            </w:r>
            <w:proofErr w:type="gramStart"/>
            <w:r w:rsidR="00444B41" w:rsidRPr="0031409B">
              <w:rPr>
                <w:rFonts w:ascii="Arial" w:hAnsi="Arial" w:cs="Arial"/>
                <w:b/>
                <w:color w:val="FF0000"/>
                <w:sz w:val="18"/>
                <w:szCs w:val="18"/>
              </w:rPr>
              <w:t>(</w:t>
            </w:r>
            <w:r w:rsidR="00DE159E">
              <w:rPr>
                <w:rFonts w:ascii="Arial" w:hAnsi="Arial" w:cs="Arial"/>
                <w:b/>
                <w:color w:val="FF0000"/>
                <w:sz w:val="18"/>
                <w:szCs w:val="18"/>
              </w:rPr>
              <w:t xml:space="preserve"> </w:t>
            </w:r>
            <w:r>
              <w:rPr>
                <w:rFonts w:ascii="Arial" w:hAnsi="Arial" w:cs="Arial"/>
                <w:b/>
                <w:color w:val="FF0000"/>
                <w:sz w:val="18"/>
                <w:szCs w:val="18"/>
              </w:rPr>
              <w:t>Two</w:t>
            </w:r>
            <w:r w:rsidR="00DE159E">
              <w:rPr>
                <w:rFonts w:ascii="Arial" w:hAnsi="Arial" w:cs="Arial"/>
                <w:b/>
                <w:color w:val="FF0000"/>
                <w:sz w:val="18"/>
                <w:szCs w:val="18"/>
              </w:rPr>
              <w:t xml:space="preserve"> </w:t>
            </w:r>
            <w:r w:rsidR="00444B41" w:rsidRPr="003676C5">
              <w:rPr>
                <w:rFonts w:ascii="Arial" w:hAnsi="Arial" w:cs="Arial"/>
                <w:b/>
                <w:sz w:val="18"/>
                <w:szCs w:val="18"/>
              </w:rPr>
              <w:t>)</w:t>
            </w:r>
            <w:r w:rsidR="005316BD" w:rsidRPr="002E6481">
              <w:rPr>
                <w:rFonts w:ascii="Arial" w:hAnsi="Arial" w:cs="Arial"/>
                <w:sz w:val="18"/>
                <w:szCs w:val="18"/>
              </w:rPr>
              <w:t>No</w:t>
            </w:r>
            <w:r w:rsidR="00D427B4" w:rsidRPr="002E6481">
              <w:rPr>
                <w:rFonts w:ascii="Arial" w:hAnsi="Arial" w:cs="Arial"/>
                <w:sz w:val="18"/>
                <w:szCs w:val="18"/>
              </w:rPr>
              <w:t>s</w:t>
            </w:r>
            <w:r w:rsidR="005316BD" w:rsidRPr="002E6481">
              <w:rPr>
                <w:rFonts w:ascii="Arial" w:hAnsi="Arial" w:cs="Arial"/>
                <w:sz w:val="18"/>
                <w:szCs w:val="18"/>
              </w:rPr>
              <w:t>.</w:t>
            </w:r>
            <w:proofErr w:type="gramEnd"/>
          </w:p>
        </w:tc>
      </w:tr>
      <w:tr w:rsidR="005316BD" w:rsidRPr="002E6481" w14:paraId="7E9039A9" w14:textId="77777777" w:rsidTr="00A12172">
        <w:trPr>
          <w:trHeight w:val="397"/>
        </w:trPr>
        <w:tc>
          <w:tcPr>
            <w:tcW w:w="4077" w:type="dxa"/>
          </w:tcPr>
          <w:p w14:paraId="59D46067" w14:textId="77777777" w:rsidR="00227842" w:rsidRPr="002E6481" w:rsidRDefault="005316BD" w:rsidP="00227842">
            <w:pPr>
              <w:spacing w:after="0"/>
              <w:rPr>
                <w:rFonts w:ascii="Arial" w:hAnsi="Arial" w:cs="Arial"/>
                <w:sz w:val="18"/>
                <w:szCs w:val="18"/>
              </w:rPr>
            </w:pPr>
            <w:r w:rsidRPr="002E6481">
              <w:rPr>
                <w:rFonts w:ascii="Arial" w:hAnsi="Arial" w:cs="Arial"/>
                <w:sz w:val="18"/>
                <w:szCs w:val="18"/>
              </w:rPr>
              <w:t>Estimated cost:</w:t>
            </w:r>
          </w:p>
        </w:tc>
        <w:tc>
          <w:tcPr>
            <w:tcW w:w="290" w:type="dxa"/>
          </w:tcPr>
          <w:p w14:paraId="438327E9" w14:textId="77777777"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14:paraId="199EDCFB" w14:textId="2023397E" w:rsidR="005316BD" w:rsidRPr="002E6481" w:rsidRDefault="008A22A8" w:rsidP="00246E86">
            <w:pPr>
              <w:spacing w:after="0"/>
              <w:rPr>
                <w:rFonts w:ascii="Arial" w:hAnsi="Arial" w:cs="Arial"/>
                <w:b/>
                <w:sz w:val="18"/>
                <w:szCs w:val="18"/>
              </w:rPr>
            </w:pPr>
            <w:r w:rsidRPr="008A22A8">
              <w:rPr>
                <w:rFonts w:ascii="Arial" w:hAnsi="Arial" w:cs="Arial"/>
                <w:b/>
                <w:sz w:val="16"/>
              </w:rPr>
              <w:t>Rs</w:t>
            </w:r>
            <w:r w:rsidR="00533ED8">
              <w:rPr>
                <w:rFonts w:ascii="Arial" w:hAnsi="Arial" w:cs="Arial"/>
                <w:b/>
                <w:color w:val="FF0000"/>
                <w:sz w:val="16"/>
              </w:rPr>
              <w:t>.</w:t>
            </w:r>
            <w:r w:rsidR="003D71F9">
              <w:rPr>
                <w:rFonts w:ascii="Arial" w:hAnsi="Arial" w:cs="Arial"/>
                <w:b/>
                <w:color w:val="FF0000"/>
                <w:sz w:val="16"/>
              </w:rPr>
              <w:t xml:space="preserve"> </w:t>
            </w:r>
            <w:proofErr w:type="gramStart"/>
            <w:r w:rsidR="00012C9D">
              <w:rPr>
                <w:rFonts w:ascii="Arial" w:hAnsi="Arial" w:cs="Arial"/>
                <w:b/>
                <w:color w:val="FF0000"/>
                <w:sz w:val="16"/>
              </w:rPr>
              <w:t>8.40</w:t>
            </w:r>
            <w:r w:rsidR="005258B9">
              <w:rPr>
                <w:rFonts w:ascii="Arial" w:hAnsi="Arial" w:cs="Arial"/>
                <w:b/>
                <w:color w:val="FF0000"/>
                <w:sz w:val="16"/>
              </w:rPr>
              <w:t xml:space="preserve"> </w:t>
            </w:r>
            <w:r w:rsidR="00DE159E">
              <w:rPr>
                <w:rFonts w:ascii="Arial" w:hAnsi="Arial" w:cs="Arial"/>
                <w:b/>
                <w:color w:val="FF0000"/>
                <w:sz w:val="16"/>
              </w:rPr>
              <w:t xml:space="preserve"> </w:t>
            </w:r>
            <w:r w:rsidR="004F5925" w:rsidRPr="0031409B">
              <w:rPr>
                <w:rFonts w:ascii="Arial" w:hAnsi="Arial" w:cs="Arial"/>
                <w:color w:val="FF0000"/>
                <w:sz w:val="18"/>
                <w:szCs w:val="18"/>
              </w:rPr>
              <w:t>lakh</w:t>
            </w:r>
            <w:proofErr w:type="gramEnd"/>
            <w:r w:rsidR="00DE159E">
              <w:rPr>
                <w:rFonts w:ascii="Arial" w:hAnsi="Arial" w:cs="Arial"/>
                <w:color w:val="FF0000"/>
                <w:sz w:val="18"/>
                <w:szCs w:val="18"/>
              </w:rPr>
              <w:t xml:space="preserve"> </w:t>
            </w:r>
            <w:r w:rsidR="00D427B4" w:rsidRPr="0031409B">
              <w:rPr>
                <w:rFonts w:ascii="Arial" w:hAnsi="Arial" w:cs="Arial"/>
                <w:color w:val="FF0000"/>
                <w:sz w:val="18"/>
                <w:szCs w:val="18"/>
              </w:rPr>
              <w:t xml:space="preserve"> </w:t>
            </w:r>
            <w:proofErr w:type="gramStart"/>
            <w:r w:rsidR="00D427B4" w:rsidRPr="0031409B">
              <w:rPr>
                <w:rFonts w:ascii="Arial" w:hAnsi="Arial" w:cs="Arial"/>
                <w:color w:val="FF0000"/>
                <w:sz w:val="18"/>
                <w:szCs w:val="18"/>
              </w:rPr>
              <w:t>to</w:t>
            </w:r>
            <w:r w:rsidR="00DE159E">
              <w:rPr>
                <w:rFonts w:ascii="Arial" w:hAnsi="Arial" w:cs="Arial"/>
                <w:color w:val="FF0000"/>
                <w:sz w:val="18"/>
                <w:szCs w:val="18"/>
              </w:rPr>
              <w:t xml:space="preserve"> </w:t>
            </w:r>
            <w:r w:rsidR="00D427B4" w:rsidRPr="0031409B">
              <w:rPr>
                <w:rFonts w:ascii="Arial" w:hAnsi="Arial" w:cs="Arial"/>
                <w:color w:val="FF0000"/>
                <w:sz w:val="18"/>
                <w:szCs w:val="18"/>
              </w:rPr>
              <w:t xml:space="preserve"> </w:t>
            </w:r>
            <w:r w:rsidR="00012C9D">
              <w:rPr>
                <w:rFonts w:ascii="Arial" w:hAnsi="Arial" w:cs="Arial"/>
                <w:b/>
                <w:color w:val="FF0000"/>
                <w:sz w:val="16"/>
                <w:szCs w:val="18"/>
              </w:rPr>
              <w:t>34.51</w:t>
            </w:r>
            <w:proofErr w:type="gramEnd"/>
            <w:r w:rsidR="00DE159E">
              <w:rPr>
                <w:rFonts w:ascii="Arial" w:hAnsi="Arial" w:cs="Arial"/>
                <w:b/>
                <w:color w:val="FF0000"/>
                <w:sz w:val="16"/>
                <w:szCs w:val="18"/>
              </w:rPr>
              <w:t xml:space="preserve"> </w:t>
            </w:r>
            <w:r w:rsidR="005258B9">
              <w:rPr>
                <w:rFonts w:ascii="Arial" w:hAnsi="Arial" w:cs="Arial"/>
                <w:b/>
                <w:color w:val="FF0000"/>
                <w:sz w:val="16"/>
                <w:szCs w:val="18"/>
              </w:rPr>
              <w:t xml:space="preserve"> </w:t>
            </w:r>
            <w:r w:rsidR="00D55D54" w:rsidRPr="0031409B">
              <w:rPr>
                <w:rFonts w:ascii="Arial" w:hAnsi="Arial" w:cs="Arial"/>
                <w:color w:val="FF0000"/>
                <w:sz w:val="18"/>
                <w:szCs w:val="18"/>
              </w:rPr>
              <w:t>lakh</w:t>
            </w:r>
            <w:r w:rsidR="005316BD" w:rsidRPr="0031409B">
              <w:rPr>
                <w:rFonts w:ascii="Arial" w:hAnsi="Arial" w:cs="Arial"/>
                <w:color w:val="FF0000"/>
                <w:sz w:val="18"/>
                <w:szCs w:val="18"/>
              </w:rPr>
              <w:t>.</w:t>
            </w:r>
          </w:p>
        </w:tc>
      </w:tr>
      <w:tr w:rsidR="005316BD" w:rsidRPr="002E6481" w14:paraId="00F7A688" w14:textId="77777777" w:rsidTr="00A12172">
        <w:tc>
          <w:tcPr>
            <w:tcW w:w="4077" w:type="dxa"/>
          </w:tcPr>
          <w:p w14:paraId="7E00F63C" w14:textId="77777777" w:rsidR="005316BD" w:rsidRDefault="005316BD" w:rsidP="007C0667">
            <w:pPr>
              <w:spacing w:after="0"/>
              <w:rPr>
                <w:rFonts w:ascii="Arial" w:hAnsi="Arial" w:cs="Arial"/>
                <w:sz w:val="18"/>
                <w:szCs w:val="18"/>
              </w:rPr>
            </w:pPr>
            <w:r w:rsidRPr="002E6481">
              <w:rPr>
                <w:rFonts w:ascii="Arial" w:hAnsi="Arial" w:cs="Arial"/>
                <w:sz w:val="18"/>
                <w:szCs w:val="18"/>
              </w:rPr>
              <w:t>Tender paper cost</w:t>
            </w:r>
          </w:p>
          <w:p w14:paraId="05F36718" w14:textId="77777777" w:rsidR="00227842" w:rsidRPr="002E6481" w:rsidRDefault="00227842" w:rsidP="007C0667">
            <w:pPr>
              <w:spacing w:after="0"/>
              <w:rPr>
                <w:rFonts w:ascii="Arial" w:hAnsi="Arial" w:cs="Arial"/>
                <w:sz w:val="18"/>
                <w:szCs w:val="18"/>
              </w:rPr>
            </w:pPr>
          </w:p>
        </w:tc>
        <w:tc>
          <w:tcPr>
            <w:tcW w:w="290" w:type="dxa"/>
          </w:tcPr>
          <w:p w14:paraId="65C6AA9B" w14:textId="77777777"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14:paraId="19193394" w14:textId="155C0991" w:rsidR="00662736" w:rsidRDefault="00662736" w:rsidP="00662736">
            <w:pPr>
              <w:spacing w:after="0"/>
              <w:rPr>
                <w:rFonts w:ascii="Arial" w:hAnsi="Arial" w:cs="Arial"/>
                <w:b/>
                <w:sz w:val="18"/>
                <w:szCs w:val="18"/>
              </w:rPr>
            </w:pPr>
            <w:r w:rsidRPr="00762271">
              <w:rPr>
                <w:rFonts w:ascii="Arial" w:hAnsi="Arial" w:cs="Arial"/>
                <w:b/>
                <w:sz w:val="18"/>
                <w:szCs w:val="18"/>
              </w:rPr>
              <w:t>Rs</w:t>
            </w:r>
            <w:r>
              <w:rPr>
                <w:rFonts w:ascii="Arial" w:hAnsi="Arial" w:cs="Arial"/>
                <w:b/>
                <w:sz w:val="18"/>
                <w:szCs w:val="18"/>
              </w:rPr>
              <w:t xml:space="preserve"> 6,000</w:t>
            </w:r>
            <w:r w:rsidRPr="00762271">
              <w:rPr>
                <w:rFonts w:ascii="Arial" w:hAnsi="Arial" w:cs="Arial"/>
                <w:b/>
                <w:sz w:val="18"/>
                <w:szCs w:val="18"/>
              </w:rPr>
              <w:t xml:space="preserve">.00 </w:t>
            </w:r>
            <w:r>
              <w:rPr>
                <w:rFonts w:ascii="Arial" w:hAnsi="Arial" w:cs="Arial"/>
                <w:b/>
                <w:sz w:val="18"/>
                <w:szCs w:val="18"/>
              </w:rPr>
              <w:t>(for estimated cost below 50.00 Lakh)</w:t>
            </w:r>
          </w:p>
          <w:p w14:paraId="3E32CF80" w14:textId="587A7E47" w:rsidR="00287940" w:rsidRDefault="00287940" w:rsidP="00287940">
            <w:pPr>
              <w:spacing w:after="0"/>
              <w:rPr>
                <w:rFonts w:ascii="Arial" w:hAnsi="Arial" w:cs="Arial"/>
                <w:sz w:val="18"/>
                <w:szCs w:val="18"/>
              </w:rPr>
            </w:pPr>
            <w:r w:rsidRPr="008A22A8">
              <w:rPr>
                <w:rFonts w:ascii="Arial" w:hAnsi="Arial" w:cs="Arial"/>
                <w:b/>
                <w:sz w:val="18"/>
                <w:szCs w:val="18"/>
              </w:rPr>
              <w:t>Rs</w:t>
            </w:r>
            <w:r>
              <w:rPr>
                <w:rFonts w:ascii="Arial" w:hAnsi="Arial" w:cs="Arial"/>
                <w:b/>
                <w:sz w:val="18"/>
                <w:szCs w:val="18"/>
              </w:rPr>
              <w:t xml:space="preserve">. </w:t>
            </w:r>
            <w:r w:rsidR="006A5B3F">
              <w:rPr>
                <w:rFonts w:ascii="Arial" w:hAnsi="Arial" w:cs="Arial"/>
                <w:b/>
                <w:sz w:val="18"/>
                <w:szCs w:val="18"/>
              </w:rPr>
              <w:t>4</w:t>
            </w:r>
            <w:r w:rsidR="00012C9D">
              <w:rPr>
                <w:rFonts w:ascii="Arial" w:hAnsi="Arial" w:cs="Arial"/>
                <w:b/>
                <w:sz w:val="18"/>
                <w:szCs w:val="18"/>
              </w:rPr>
              <w:t>,</w:t>
            </w:r>
            <w:r>
              <w:rPr>
                <w:rFonts w:ascii="Arial" w:hAnsi="Arial" w:cs="Arial"/>
                <w:b/>
                <w:sz w:val="18"/>
                <w:szCs w:val="18"/>
              </w:rPr>
              <w:t xml:space="preserve">000.00 </w:t>
            </w:r>
            <w:r>
              <w:rPr>
                <w:rFonts w:ascii="Arial" w:hAnsi="Arial" w:cs="Arial"/>
                <w:sz w:val="18"/>
                <w:szCs w:val="18"/>
              </w:rPr>
              <w:t xml:space="preserve">(for estimated cost below </w:t>
            </w:r>
            <w:r w:rsidR="006A5B3F">
              <w:rPr>
                <w:rFonts w:ascii="Arial" w:hAnsi="Arial" w:cs="Arial"/>
                <w:sz w:val="18"/>
                <w:szCs w:val="18"/>
              </w:rPr>
              <w:t>10</w:t>
            </w:r>
            <w:r w:rsidRPr="0002187E">
              <w:rPr>
                <w:rFonts w:ascii="Arial" w:hAnsi="Arial" w:cs="Arial"/>
                <w:sz w:val="18"/>
                <w:szCs w:val="18"/>
              </w:rPr>
              <w:t>.00 lakh)</w:t>
            </w:r>
          </w:p>
          <w:p w14:paraId="3E4F3D83" w14:textId="77777777" w:rsidR="00490DA4" w:rsidRPr="00762271" w:rsidRDefault="00490DA4" w:rsidP="00146012">
            <w:pPr>
              <w:spacing w:after="0"/>
              <w:rPr>
                <w:rFonts w:ascii="Arial" w:hAnsi="Arial" w:cs="Arial"/>
                <w:sz w:val="18"/>
                <w:szCs w:val="18"/>
              </w:rPr>
            </w:pPr>
          </w:p>
        </w:tc>
      </w:tr>
      <w:tr w:rsidR="005316BD" w:rsidRPr="002E6481" w14:paraId="7DA26A55" w14:textId="77777777" w:rsidTr="00A12172">
        <w:trPr>
          <w:trHeight w:val="509"/>
        </w:trPr>
        <w:tc>
          <w:tcPr>
            <w:tcW w:w="4077" w:type="dxa"/>
          </w:tcPr>
          <w:p w14:paraId="37BC5E03" w14:textId="77777777" w:rsidR="005316BD" w:rsidRPr="002E6481" w:rsidRDefault="005316BD" w:rsidP="005316BD">
            <w:pPr>
              <w:pStyle w:val="NoSpacing"/>
              <w:rPr>
                <w:rFonts w:ascii="Arial" w:hAnsi="Arial" w:cs="Arial"/>
                <w:sz w:val="18"/>
                <w:szCs w:val="18"/>
              </w:rPr>
            </w:pPr>
            <w:r w:rsidRPr="002E6481">
              <w:rPr>
                <w:rFonts w:ascii="Arial" w:hAnsi="Arial" w:cs="Arial"/>
                <w:sz w:val="18"/>
                <w:szCs w:val="18"/>
              </w:rPr>
              <w:t>Period of completion</w:t>
            </w:r>
          </w:p>
          <w:p w14:paraId="506F722E" w14:textId="77777777" w:rsidR="005316BD" w:rsidRPr="002E6481" w:rsidRDefault="005316BD" w:rsidP="005316BD">
            <w:pPr>
              <w:pStyle w:val="NoSpacing"/>
              <w:rPr>
                <w:rFonts w:ascii="Arial" w:hAnsi="Arial" w:cs="Arial"/>
                <w:sz w:val="18"/>
                <w:szCs w:val="18"/>
              </w:rPr>
            </w:pPr>
            <w:r w:rsidRPr="002E6481">
              <w:rPr>
                <w:rFonts w:ascii="Arial" w:hAnsi="Arial" w:cs="Arial"/>
                <w:sz w:val="18"/>
                <w:szCs w:val="18"/>
              </w:rPr>
              <w:t>Class of Contractor</w:t>
            </w:r>
          </w:p>
        </w:tc>
        <w:tc>
          <w:tcPr>
            <w:tcW w:w="290" w:type="dxa"/>
          </w:tcPr>
          <w:p w14:paraId="5E7C32E3" w14:textId="77777777"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14:paraId="5DB9290C" w14:textId="05C4F1B7" w:rsidR="007D2C97" w:rsidRPr="00762271" w:rsidRDefault="00287940" w:rsidP="005316BD">
            <w:pPr>
              <w:pStyle w:val="NoSpacing"/>
              <w:rPr>
                <w:rFonts w:ascii="Arial" w:hAnsi="Arial" w:cs="Arial"/>
                <w:sz w:val="18"/>
                <w:szCs w:val="18"/>
              </w:rPr>
            </w:pPr>
            <w:r>
              <w:rPr>
                <w:rFonts w:ascii="Arial" w:hAnsi="Arial" w:cs="Arial"/>
                <w:b/>
                <w:sz w:val="18"/>
                <w:szCs w:val="18"/>
              </w:rPr>
              <w:t>02 (</w:t>
            </w:r>
            <w:proofErr w:type="gramStart"/>
            <w:r>
              <w:rPr>
                <w:rFonts w:ascii="Arial" w:hAnsi="Arial" w:cs="Arial"/>
                <w:b/>
                <w:sz w:val="18"/>
                <w:szCs w:val="18"/>
              </w:rPr>
              <w:t>Two)  to</w:t>
            </w:r>
            <w:proofErr w:type="gramEnd"/>
            <w:r w:rsidR="00DE159E">
              <w:rPr>
                <w:rFonts w:ascii="Arial" w:hAnsi="Arial" w:cs="Arial"/>
                <w:b/>
                <w:sz w:val="18"/>
                <w:szCs w:val="18"/>
              </w:rPr>
              <w:t xml:space="preserve"> </w:t>
            </w:r>
            <w:r w:rsidR="00BD4D3D">
              <w:rPr>
                <w:rFonts w:ascii="Arial" w:hAnsi="Arial" w:cs="Arial"/>
                <w:b/>
                <w:sz w:val="18"/>
                <w:szCs w:val="18"/>
              </w:rPr>
              <w:t>0</w:t>
            </w:r>
            <w:r w:rsidR="00012C9D">
              <w:rPr>
                <w:rFonts w:ascii="Arial" w:hAnsi="Arial" w:cs="Arial"/>
                <w:b/>
                <w:sz w:val="18"/>
                <w:szCs w:val="18"/>
              </w:rPr>
              <w:t>4</w:t>
            </w:r>
            <w:r w:rsidR="006A5B3F">
              <w:rPr>
                <w:rFonts w:ascii="Arial" w:hAnsi="Arial" w:cs="Arial"/>
                <w:b/>
                <w:sz w:val="18"/>
                <w:szCs w:val="18"/>
              </w:rPr>
              <w:t xml:space="preserve"> </w:t>
            </w:r>
            <w:r w:rsidR="0002187E" w:rsidRPr="00762271">
              <w:rPr>
                <w:rFonts w:ascii="Arial" w:hAnsi="Arial" w:cs="Arial"/>
                <w:b/>
                <w:sz w:val="18"/>
                <w:szCs w:val="18"/>
              </w:rPr>
              <w:t>(</w:t>
            </w:r>
            <w:r w:rsidR="00012C9D">
              <w:rPr>
                <w:rFonts w:ascii="Arial" w:hAnsi="Arial" w:cs="Arial"/>
                <w:b/>
                <w:sz w:val="18"/>
                <w:szCs w:val="18"/>
              </w:rPr>
              <w:t>Four</w:t>
            </w:r>
            <w:r w:rsidR="0002187E" w:rsidRPr="00762271">
              <w:rPr>
                <w:rFonts w:ascii="Arial" w:hAnsi="Arial" w:cs="Arial"/>
                <w:b/>
                <w:sz w:val="18"/>
                <w:szCs w:val="18"/>
              </w:rPr>
              <w:t>)</w:t>
            </w:r>
            <w:r w:rsidR="002D136B">
              <w:rPr>
                <w:rFonts w:ascii="Arial" w:hAnsi="Arial" w:cs="Arial"/>
                <w:b/>
                <w:sz w:val="18"/>
                <w:szCs w:val="18"/>
              </w:rPr>
              <w:t xml:space="preserve"> </w:t>
            </w:r>
            <w:r w:rsidR="00AF62AE" w:rsidRPr="00762271">
              <w:rPr>
                <w:rFonts w:ascii="Arial" w:hAnsi="Arial" w:cs="Arial"/>
                <w:sz w:val="18"/>
                <w:szCs w:val="18"/>
              </w:rPr>
              <w:t>calendar</w:t>
            </w:r>
            <w:r w:rsidR="007B763D" w:rsidRPr="00762271">
              <w:rPr>
                <w:rFonts w:ascii="Arial" w:hAnsi="Arial" w:cs="Arial"/>
                <w:sz w:val="18"/>
                <w:szCs w:val="18"/>
              </w:rPr>
              <w:t xml:space="preserve"> months</w:t>
            </w:r>
            <w:r w:rsidR="00EF674D" w:rsidRPr="00762271">
              <w:rPr>
                <w:rFonts w:ascii="Arial" w:hAnsi="Arial" w:cs="Arial"/>
                <w:sz w:val="18"/>
                <w:szCs w:val="18"/>
              </w:rPr>
              <w:t>.</w:t>
            </w:r>
          </w:p>
          <w:p w14:paraId="2368917F" w14:textId="64F971D0" w:rsidR="005316BD" w:rsidRPr="00762271" w:rsidRDefault="00287940" w:rsidP="005E39C8">
            <w:pPr>
              <w:pStyle w:val="NoSpacing"/>
              <w:rPr>
                <w:rFonts w:ascii="Arial" w:hAnsi="Arial" w:cs="Arial"/>
                <w:sz w:val="18"/>
                <w:szCs w:val="18"/>
              </w:rPr>
            </w:pPr>
            <w:r>
              <w:rPr>
                <w:rFonts w:ascii="Arial" w:hAnsi="Arial" w:cs="Arial"/>
                <w:b/>
                <w:sz w:val="18"/>
                <w:szCs w:val="18"/>
              </w:rPr>
              <w:t>“D</w:t>
            </w:r>
            <w:proofErr w:type="gramStart"/>
            <w:r>
              <w:rPr>
                <w:rFonts w:ascii="Arial" w:hAnsi="Arial" w:cs="Arial"/>
                <w:b/>
                <w:sz w:val="18"/>
                <w:szCs w:val="18"/>
              </w:rPr>
              <w:t>”</w:t>
            </w:r>
            <w:r w:rsidR="00A20642">
              <w:rPr>
                <w:rFonts w:ascii="Arial" w:hAnsi="Arial" w:cs="Arial"/>
                <w:b/>
                <w:sz w:val="18"/>
                <w:szCs w:val="18"/>
              </w:rPr>
              <w:t>,</w:t>
            </w:r>
            <w:r w:rsidR="00BD4D3D">
              <w:rPr>
                <w:rFonts w:ascii="Arial" w:hAnsi="Arial" w:cs="Arial"/>
                <w:b/>
                <w:sz w:val="18"/>
                <w:szCs w:val="18"/>
              </w:rPr>
              <w:t>“</w:t>
            </w:r>
            <w:proofErr w:type="gramEnd"/>
            <w:r w:rsidR="00BD4D3D">
              <w:rPr>
                <w:rFonts w:ascii="Arial" w:hAnsi="Arial" w:cs="Arial"/>
                <w:b/>
                <w:sz w:val="18"/>
                <w:szCs w:val="18"/>
              </w:rPr>
              <w:t xml:space="preserve"> C” </w:t>
            </w:r>
            <w:r w:rsidR="00A20642">
              <w:rPr>
                <w:rFonts w:ascii="Arial" w:hAnsi="Arial" w:cs="Arial"/>
                <w:b/>
                <w:sz w:val="18"/>
                <w:szCs w:val="18"/>
              </w:rPr>
              <w:t>&amp; ‘B’</w:t>
            </w:r>
          </w:p>
        </w:tc>
      </w:tr>
      <w:tr w:rsidR="005316BD" w:rsidRPr="002E6481" w14:paraId="6DBC6D67" w14:textId="77777777" w:rsidTr="00A12172">
        <w:trPr>
          <w:trHeight w:val="714"/>
        </w:trPr>
        <w:tc>
          <w:tcPr>
            <w:tcW w:w="4077" w:type="dxa"/>
            <w:vAlign w:val="center"/>
          </w:tcPr>
          <w:p w14:paraId="5AD63DBB" w14:textId="77777777" w:rsidR="005316BD" w:rsidRPr="002E6481" w:rsidRDefault="005B541D" w:rsidP="00BE5119">
            <w:pPr>
              <w:pStyle w:val="NoSpacing"/>
              <w:rPr>
                <w:rFonts w:ascii="Arial" w:hAnsi="Arial" w:cs="Arial"/>
                <w:sz w:val="18"/>
                <w:szCs w:val="18"/>
              </w:rPr>
            </w:pPr>
            <w:r w:rsidRPr="002E6481">
              <w:rPr>
                <w:rFonts w:ascii="Arial" w:hAnsi="Arial" w:cs="Arial"/>
                <w:sz w:val="18"/>
                <w:szCs w:val="18"/>
              </w:rPr>
              <w:t>Availability of bid documents</w:t>
            </w:r>
          </w:p>
        </w:tc>
        <w:tc>
          <w:tcPr>
            <w:tcW w:w="290" w:type="dxa"/>
            <w:vAlign w:val="center"/>
          </w:tcPr>
          <w:p w14:paraId="680B1CB4" w14:textId="77777777" w:rsidR="005316BD" w:rsidRPr="002E6481" w:rsidRDefault="005316BD" w:rsidP="00BE5119">
            <w:pPr>
              <w:spacing w:after="0"/>
              <w:rPr>
                <w:rFonts w:ascii="Arial" w:hAnsi="Arial" w:cs="Arial"/>
                <w:sz w:val="18"/>
                <w:szCs w:val="18"/>
              </w:rPr>
            </w:pPr>
            <w:r w:rsidRPr="002E6481">
              <w:rPr>
                <w:rFonts w:ascii="Arial" w:hAnsi="Arial" w:cs="Arial"/>
                <w:b/>
                <w:sz w:val="18"/>
                <w:szCs w:val="18"/>
              </w:rPr>
              <w:t>:</w:t>
            </w:r>
          </w:p>
        </w:tc>
        <w:tc>
          <w:tcPr>
            <w:tcW w:w="5349" w:type="dxa"/>
            <w:vAlign w:val="center"/>
          </w:tcPr>
          <w:p w14:paraId="0D590334" w14:textId="1F389588" w:rsidR="008A22A8" w:rsidRDefault="005316BD" w:rsidP="00BE5119">
            <w:pPr>
              <w:pStyle w:val="NoSpacing"/>
              <w:rPr>
                <w:rFonts w:ascii="Arial" w:hAnsi="Arial" w:cs="Arial"/>
                <w:sz w:val="18"/>
                <w:szCs w:val="18"/>
              </w:rPr>
            </w:pPr>
            <w:r w:rsidRPr="002E6481">
              <w:rPr>
                <w:rFonts w:ascii="Arial" w:hAnsi="Arial" w:cs="Arial"/>
                <w:sz w:val="18"/>
                <w:szCs w:val="18"/>
              </w:rPr>
              <w:t xml:space="preserve">From </w:t>
            </w:r>
            <w:proofErr w:type="gramStart"/>
            <w:r w:rsidR="00012C9D">
              <w:rPr>
                <w:rFonts w:ascii="Arial" w:hAnsi="Arial" w:cs="Arial"/>
                <w:b/>
                <w:sz w:val="18"/>
                <w:szCs w:val="18"/>
              </w:rPr>
              <w:t>23.02</w:t>
            </w:r>
            <w:r w:rsidR="00662736">
              <w:rPr>
                <w:rFonts w:ascii="Arial" w:hAnsi="Arial" w:cs="Arial"/>
                <w:b/>
                <w:sz w:val="18"/>
                <w:szCs w:val="18"/>
              </w:rPr>
              <w:t>.2026</w:t>
            </w:r>
            <w:r w:rsidR="002D136B">
              <w:rPr>
                <w:rFonts w:ascii="Arial" w:hAnsi="Arial" w:cs="Arial"/>
                <w:b/>
                <w:sz w:val="18"/>
                <w:szCs w:val="18"/>
              </w:rPr>
              <w:t xml:space="preserve"> </w:t>
            </w:r>
            <w:r w:rsidR="0002187E">
              <w:rPr>
                <w:rFonts w:ascii="Arial" w:hAnsi="Arial" w:cs="Arial"/>
                <w:b/>
                <w:sz w:val="18"/>
                <w:szCs w:val="18"/>
              </w:rPr>
              <w:t xml:space="preserve"> at</w:t>
            </w:r>
            <w:proofErr w:type="gramEnd"/>
            <w:r w:rsidR="0002187E">
              <w:rPr>
                <w:rFonts w:ascii="Arial" w:hAnsi="Arial" w:cs="Arial"/>
                <w:b/>
                <w:sz w:val="18"/>
                <w:szCs w:val="18"/>
              </w:rPr>
              <w:t xml:space="preserve"> </w:t>
            </w:r>
            <w:r w:rsidR="00D50453" w:rsidRPr="00BC69A2">
              <w:rPr>
                <w:rFonts w:ascii="Arial" w:hAnsi="Arial" w:cs="Arial"/>
                <w:b/>
                <w:sz w:val="18"/>
                <w:szCs w:val="18"/>
              </w:rPr>
              <w:t>1</w:t>
            </w:r>
            <w:r w:rsidR="009D147A">
              <w:rPr>
                <w:rFonts w:ascii="Arial" w:hAnsi="Arial" w:cs="Arial"/>
                <w:b/>
                <w:sz w:val="18"/>
                <w:szCs w:val="18"/>
              </w:rPr>
              <w:t>0</w:t>
            </w:r>
            <w:r w:rsidRPr="00BC69A2">
              <w:rPr>
                <w:rFonts w:ascii="Arial" w:hAnsi="Arial" w:cs="Arial"/>
                <w:b/>
                <w:sz w:val="18"/>
                <w:szCs w:val="18"/>
              </w:rPr>
              <w:t>.00 AM</w:t>
            </w:r>
            <w:r w:rsidRPr="002E6481">
              <w:rPr>
                <w:rFonts w:ascii="Arial" w:hAnsi="Arial" w:cs="Arial"/>
                <w:sz w:val="18"/>
                <w:szCs w:val="18"/>
              </w:rPr>
              <w:t xml:space="preserve"> to </w:t>
            </w:r>
            <w:r w:rsidR="00012C9D">
              <w:rPr>
                <w:rFonts w:ascii="Arial" w:hAnsi="Arial" w:cs="Arial"/>
                <w:b/>
                <w:sz w:val="18"/>
                <w:szCs w:val="18"/>
              </w:rPr>
              <w:t>05.03</w:t>
            </w:r>
            <w:r w:rsidR="00662736">
              <w:rPr>
                <w:rFonts w:ascii="Arial" w:hAnsi="Arial" w:cs="Arial"/>
                <w:b/>
                <w:sz w:val="18"/>
                <w:szCs w:val="18"/>
              </w:rPr>
              <w:t>.2026</w:t>
            </w:r>
            <w:r w:rsidR="00E254BC">
              <w:rPr>
                <w:rFonts w:ascii="Arial" w:hAnsi="Arial" w:cs="Arial"/>
                <w:b/>
                <w:sz w:val="18"/>
                <w:szCs w:val="18"/>
              </w:rPr>
              <w:t xml:space="preserve"> </w:t>
            </w:r>
            <w:r w:rsidR="00533ED8" w:rsidRPr="00533ED8">
              <w:rPr>
                <w:rFonts w:ascii="Arial" w:hAnsi="Arial" w:cs="Arial"/>
                <w:bCs/>
                <w:sz w:val="18"/>
                <w:szCs w:val="18"/>
              </w:rPr>
              <w:t>up</w:t>
            </w:r>
            <w:r w:rsidR="00E254BC">
              <w:rPr>
                <w:rFonts w:ascii="Arial" w:hAnsi="Arial" w:cs="Arial"/>
                <w:bCs/>
                <w:sz w:val="18"/>
                <w:szCs w:val="18"/>
              </w:rPr>
              <w:t xml:space="preserve"> </w:t>
            </w:r>
            <w:r w:rsidRPr="002E6481">
              <w:rPr>
                <w:rFonts w:ascii="Arial" w:hAnsi="Arial" w:cs="Arial"/>
                <w:sz w:val="18"/>
                <w:szCs w:val="18"/>
              </w:rPr>
              <w:t>to</w:t>
            </w:r>
            <w:r w:rsidR="00E254BC">
              <w:rPr>
                <w:rFonts w:ascii="Arial" w:hAnsi="Arial" w:cs="Arial"/>
                <w:sz w:val="18"/>
                <w:szCs w:val="18"/>
              </w:rPr>
              <w:t xml:space="preserve"> </w:t>
            </w:r>
            <w:r w:rsidRPr="00BC69A2">
              <w:rPr>
                <w:rFonts w:ascii="Arial" w:hAnsi="Arial" w:cs="Arial"/>
                <w:b/>
                <w:sz w:val="18"/>
                <w:szCs w:val="18"/>
              </w:rPr>
              <w:t xml:space="preserve">5.00 </w:t>
            </w:r>
            <w:proofErr w:type="gramStart"/>
            <w:r w:rsidRPr="00BC69A2">
              <w:rPr>
                <w:rFonts w:ascii="Arial" w:hAnsi="Arial" w:cs="Arial"/>
                <w:b/>
                <w:sz w:val="18"/>
                <w:szCs w:val="18"/>
              </w:rPr>
              <w:t>PM</w:t>
            </w:r>
            <w:r w:rsidRPr="002E6481">
              <w:rPr>
                <w:rFonts w:ascii="Arial" w:hAnsi="Arial" w:cs="Arial"/>
                <w:sz w:val="18"/>
                <w:szCs w:val="18"/>
              </w:rPr>
              <w:t xml:space="preserve">  in</w:t>
            </w:r>
            <w:proofErr w:type="gramEnd"/>
          </w:p>
          <w:p w14:paraId="2ADCA541" w14:textId="77777777" w:rsidR="005316BD" w:rsidRPr="002E6481" w:rsidRDefault="005316BD" w:rsidP="00BE5119">
            <w:pPr>
              <w:pStyle w:val="NoSpacing"/>
              <w:rPr>
                <w:rFonts w:ascii="Arial" w:hAnsi="Arial" w:cs="Arial"/>
                <w:sz w:val="18"/>
                <w:szCs w:val="18"/>
              </w:rPr>
            </w:pPr>
            <w:r w:rsidRPr="002E6481">
              <w:rPr>
                <w:rFonts w:ascii="Arial" w:hAnsi="Arial" w:cs="Arial"/>
                <w:sz w:val="18"/>
                <w:szCs w:val="18"/>
              </w:rPr>
              <w:t xml:space="preserve"> website </w:t>
            </w:r>
            <w:r w:rsidRPr="002E6481">
              <w:rPr>
                <w:rFonts w:ascii="Arial" w:hAnsi="Arial" w:cs="Arial"/>
                <w:color w:val="000000"/>
                <w:sz w:val="18"/>
                <w:szCs w:val="18"/>
              </w:rPr>
              <w:t>(</w:t>
            </w:r>
            <w:hyperlink r:id="rId8" w:history="1">
              <w:r w:rsidRPr="002E6481">
                <w:rPr>
                  <w:rStyle w:val="Hyperlink"/>
                  <w:rFonts w:ascii="Arial" w:eastAsia="Arial Unicode MS" w:hAnsi="Arial" w:cs="Arial"/>
                  <w:color w:val="000000"/>
                  <w:sz w:val="18"/>
                  <w:szCs w:val="18"/>
                </w:rPr>
                <w:t>www.tendersorissa.gov.in</w:t>
              </w:r>
            </w:hyperlink>
            <w:r w:rsidRPr="002E6481">
              <w:rPr>
                <w:rFonts w:ascii="Arial" w:hAnsi="Arial" w:cs="Arial"/>
                <w:sz w:val="18"/>
                <w:szCs w:val="18"/>
              </w:rPr>
              <w:t>)</w:t>
            </w:r>
          </w:p>
        </w:tc>
      </w:tr>
      <w:tr w:rsidR="005316BD" w:rsidRPr="002E6481" w14:paraId="7551D943" w14:textId="77777777" w:rsidTr="00A12172">
        <w:trPr>
          <w:trHeight w:val="1011"/>
        </w:trPr>
        <w:tc>
          <w:tcPr>
            <w:tcW w:w="4077" w:type="dxa"/>
            <w:vAlign w:val="center"/>
          </w:tcPr>
          <w:p w14:paraId="70BDEA7F" w14:textId="77777777" w:rsidR="005316BD" w:rsidRPr="002E6481" w:rsidRDefault="005B541D" w:rsidP="00BE5119">
            <w:pPr>
              <w:pStyle w:val="NoSpacing"/>
              <w:rPr>
                <w:rFonts w:ascii="Arial" w:hAnsi="Arial" w:cs="Arial"/>
                <w:sz w:val="18"/>
                <w:szCs w:val="18"/>
              </w:rPr>
            </w:pPr>
            <w:r w:rsidRPr="002E6481">
              <w:rPr>
                <w:rFonts w:ascii="Arial" w:hAnsi="Arial" w:cs="Arial"/>
                <w:sz w:val="18"/>
                <w:szCs w:val="18"/>
              </w:rPr>
              <w:t>Period of Receipt of bid through on Line</w:t>
            </w:r>
          </w:p>
        </w:tc>
        <w:tc>
          <w:tcPr>
            <w:tcW w:w="290" w:type="dxa"/>
            <w:vAlign w:val="center"/>
          </w:tcPr>
          <w:p w14:paraId="40DA017F" w14:textId="77777777" w:rsidR="005316BD" w:rsidRPr="002E6481" w:rsidRDefault="005B541D" w:rsidP="00BE5119">
            <w:pPr>
              <w:spacing w:after="0"/>
              <w:rPr>
                <w:rFonts w:ascii="Arial" w:hAnsi="Arial" w:cs="Arial"/>
                <w:sz w:val="18"/>
                <w:szCs w:val="18"/>
              </w:rPr>
            </w:pPr>
            <w:r w:rsidRPr="002E6481">
              <w:rPr>
                <w:rFonts w:ascii="Arial" w:hAnsi="Arial" w:cs="Arial"/>
                <w:sz w:val="18"/>
                <w:szCs w:val="18"/>
              </w:rPr>
              <w:t>:</w:t>
            </w:r>
          </w:p>
        </w:tc>
        <w:tc>
          <w:tcPr>
            <w:tcW w:w="5349" w:type="dxa"/>
            <w:vAlign w:val="center"/>
          </w:tcPr>
          <w:p w14:paraId="06784C9E" w14:textId="4D26DF81" w:rsidR="008A22A8" w:rsidRDefault="00704AD5" w:rsidP="00BE5119">
            <w:pPr>
              <w:pStyle w:val="NoSpacing"/>
              <w:rPr>
                <w:rFonts w:ascii="Arial" w:hAnsi="Arial" w:cs="Arial"/>
                <w:b/>
                <w:sz w:val="18"/>
                <w:szCs w:val="18"/>
              </w:rPr>
            </w:pPr>
            <w:r w:rsidRPr="002E6481">
              <w:rPr>
                <w:rFonts w:ascii="Arial" w:hAnsi="Arial" w:cs="Arial"/>
                <w:sz w:val="18"/>
                <w:szCs w:val="18"/>
              </w:rPr>
              <w:t xml:space="preserve">From </w:t>
            </w:r>
            <w:proofErr w:type="gramStart"/>
            <w:r w:rsidR="00012C9D">
              <w:rPr>
                <w:rFonts w:ascii="Arial" w:hAnsi="Arial" w:cs="Arial"/>
                <w:b/>
                <w:sz w:val="18"/>
                <w:szCs w:val="18"/>
              </w:rPr>
              <w:t>23.02.2026</w:t>
            </w:r>
            <w:r w:rsidR="00951203">
              <w:rPr>
                <w:rFonts w:ascii="Arial" w:hAnsi="Arial" w:cs="Arial"/>
                <w:b/>
                <w:sz w:val="18"/>
                <w:szCs w:val="18"/>
              </w:rPr>
              <w:t xml:space="preserve">  at</w:t>
            </w:r>
            <w:proofErr w:type="gramEnd"/>
            <w:r w:rsidR="00E254BC">
              <w:rPr>
                <w:rFonts w:ascii="Arial" w:hAnsi="Arial" w:cs="Arial"/>
                <w:b/>
                <w:sz w:val="18"/>
                <w:szCs w:val="18"/>
              </w:rPr>
              <w:t xml:space="preserve"> </w:t>
            </w:r>
            <w:r w:rsidR="00951203" w:rsidRPr="00BC69A2">
              <w:rPr>
                <w:rFonts w:ascii="Arial" w:hAnsi="Arial" w:cs="Arial"/>
                <w:b/>
                <w:sz w:val="18"/>
                <w:szCs w:val="18"/>
              </w:rPr>
              <w:t>1</w:t>
            </w:r>
            <w:r w:rsidR="00951203">
              <w:rPr>
                <w:rFonts w:ascii="Arial" w:hAnsi="Arial" w:cs="Arial"/>
                <w:b/>
                <w:sz w:val="18"/>
                <w:szCs w:val="18"/>
              </w:rPr>
              <w:t>0</w:t>
            </w:r>
            <w:r w:rsidR="00951203" w:rsidRPr="00BC69A2">
              <w:rPr>
                <w:rFonts w:ascii="Arial" w:hAnsi="Arial" w:cs="Arial"/>
                <w:b/>
                <w:sz w:val="18"/>
                <w:szCs w:val="18"/>
              </w:rPr>
              <w:t>.00 AM</w:t>
            </w:r>
            <w:r w:rsidR="00951203" w:rsidRPr="002E6481">
              <w:rPr>
                <w:rFonts w:ascii="Arial" w:hAnsi="Arial" w:cs="Arial"/>
                <w:sz w:val="18"/>
                <w:szCs w:val="18"/>
              </w:rPr>
              <w:t xml:space="preserve"> to </w:t>
            </w:r>
            <w:proofErr w:type="gramStart"/>
            <w:r w:rsidR="00012C9D">
              <w:rPr>
                <w:rFonts w:ascii="Arial" w:hAnsi="Arial" w:cs="Arial"/>
                <w:b/>
                <w:sz w:val="18"/>
                <w:szCs w:val="18"/>
              </w:rPr>
              <w:t>05.03.</w:t>
            </w:r>
            <w:r w:rsidR="00662736">
              <w:rPr>
                <w:rFonts w:ascii="Arial" w:hAnsi="Arial" w:cs="Arial"/>
                <w:b/>
                <w:sz w:val="18"/>
                <w:szCs w:val="18"/>
              </w:rPr>
              <w:t>2026</w:t>
            </w:r>
            <w:r w:rsidR="00951203">
              <w:rPr>
                <w:rFonts w:ascii="Arial" w:hAnsi="Arial" w:cs="Arial"/>
                <w:b/>
                <w:sz w:val="18"/>
                <w:szCs w:val="18"/>
              </w:rPr>
              <w:t xml:space="preserve">  </w:t>
            </w:r>
            <w:proofErr w:type="spellStart"/>
            <w:r w:rsidRPr="002E6481">
              <w:rPr>
                <w:rFonts w:ascii="Arial" w:hAnsi="Arial" w:cs="Arial"/>
                <w:sz w:val="18"/>
                <w:szCs w:val="18"/>
              </w:rPr>
              <w:t>upto</w:t>
            </w:r>
            <w:proofErr w:type="spellEnd"/>
            <w:proofErr w:type="gramEnd"/>
            <w:r w:rsidR="00E254BC">
              <w:rPr>
                <w:rFonts w:ascii="Arial" w:hAnsi="Arial" w:cs="Arial"/>
                <w:sz w:val="18"/>
                <w:szCs w:val="18"/>
              </w:rPr>
              <w:t xml:space="preserve"> </w:t>
            </w:r>
            <w:r w:rsidRPr="00BC69A2">
              <w:rPr>
                <w:rFonts w:ascii="Arial" w:hAnsi="Arial" w:cs="Arial"/>
                <w:b/>
                <w:sz w:val="18"/>
                <w:szCs w:val="18"/>
              </w:rPr>
              <w:t>5.00 PM</w:t>
            </w:r>
          </w:p>
          <w:p w14:paraId="501FF6F4" w14:textId="77777777" w:rsidR="005316BD" w:rsidRPr="002E6481" w:rsidRDefault="00676FA0" w:rsidP="00BE5119">
            <w:pPr>
              <w:pStyle w:val="NoSpacing"/>
              <w:rPr>
                <w:rFonts w:ascii="Arial" w:hAnsi="Arial" w:cs="Arial"/>
                <w:sz w:val="18"/>
                <w:szCs w:val="18"/>
              </w:rPr>
            </w:pPr>
            <w:r w:rsidRPr="002E6481">
              <w:rPr>
                <w:rFonts w:ascii="Arial" w:hAnsi="Arial" w:cs="Arial"/>
                <w:sz w:val="18"/>
                <w:szCs w:val="18"/>
              </w:rPr>
              <w:t>Through</w:t>
            </w:r>
            <w:r w:rsidR="00704AD5" w:rsidRPr="002E6481">
              <w:rPr>
                <w:rFonts w:ascii="Arial" w:hAnsi="Arial" w:cs="Arial"/>
                <w:sz w:val="18"/>
                <w:szCs w:val="18"/>
              </w:rPr>
              <w:t xml:space="preserve"> On- Line.</w:t>
            </w:r>
          </w:p>
        </w:tc>
      </w:tr>
      <w:tr w:rsidR="005316BD" w:rsidRPr="002E6481" w14:paraId="67FA0E52" w14:textId="77777777" w:rsidTr="00A12172">
        <w:tc>
          <w:tcPr>
            <w:tcW w:w="4077" w:type="dxa"/>
            <w:vAlign w:val="center"/>
          </w:tcPr>
          <w:p w14:paraId="6008CB63" w14:textId="77777777" w:rsidR="005316BD" w:rsidRPr="002E6481" w:rsidRDefault="00BF31CB" w:rsidP="00BE5119">
            <w:pPr>
              <w:pStyle w:val="NoSpacing"/>
              <w:rPr>
                <w:rFonts w:ascii="Arial" w:hAnsi="Arial" w:cs="Arial"/>
                <w:sz w:val="18"/>
                <w:szCs w:val="18"/>
              </w:rPr>
            </w:pPr>
            <w:r w:rsidRPr="002E6481">
              <w:rPr>
                <w:rFonts w:ascii="Arial" w:hAnsi="Arial" w:cs="Arial"/>
                <w:sz w:val="18"/>
                <w:szCs w:val="18"/>
              </w:rPr>
              <w:t>Mode of Payment</w:t>
            </w:r>
          </w:p>
        </w:tc>
        <w:tc>
          <w:tcPr>
            <w:tcW w:w="290" w:type="dxa"/>
            <w:vAlign w:val="center"/>
          </w:tcPr>
          <w:p w14:paraId="4C6F6C1B" w14:textId="77777777" w:rsidR="005316BD" w:rsidRPr="002E6481" w:rsidRDefault="005316BD" w:rsidP="00BE5119">
            <w:pPr>
              <w:spacing w:after="0"/>
              <w:rPr>
                <w:rFonts w:ascii="Arial" w:hAnsi="Arial" w:cs="Arial"/>
                <w:sz w:val="18"/>
                <w:szCs w:val="18"/>
              </w:rPr>
            </w:pPr>
            <w:r w:rsidRPr="002E6481">
              <w:rPr>
                <w:rFonts w:ascii="Arial" w:hAnsi="Arial" w:cs="Arial"/>
                <w:b/>
                <w:sz w:val="18"/>
                <w:szCs w:val="18"/>
              </w:rPr>
              <w:t>:</w:t>
            </w:r>
          </w:p>
        </w:tc>
        <w:tc>
          <w:tcPr>
            <w:tcW w:w="5349" w:type="dxa"/>
            <w:vAlign w:val="center"/>
          </w:tcPr>
          <w:p w14:paraId="69932B29" w14:textId="77777777" w:rsidR="005316BD" w:rsidRPr="002E6481" w:rsidRDefault="00BF31CB" w:rsidP="00BE5119">
            <w:pPr>
              <w:pStyle w:val="NoSpacing"/>
              <w:rPr>
                <w:rFonts w:ascii="Arial" w:hAnsi="Arial" w:cs="Arial"/>
                <w:color w:val="000000"/>
                <w:sz w:val="18"/>
                <w:szCs w:val="18"/>
              </w:rPr>
            </w:pPr>
            <w:r w:rsidRPr="002E6481">
              <w:rPr>
                <w:rFonts w:ascii="Arial" w:hAnsi="Arial" w:cs="Arial"/>
                <w:color w:val="000000"/>
                <w:sz w:val="18"/>
                <w:szCs w:val="18"/>
              </w:rPr>
              <w:t>Online.</w:t>
            </w:r>
          </w:p>
          <w:p w14:paraId="4DEBBE8D" w14:textId="77777777" w:rsidR="005316BD" w:rsidRPr="002E6481" w:rsidRDefault="005316BD" w:rsidP="00BE5119">
            <w:pPr>
              <w:pStyle w:val="NoSpacing"/>
              <w:rPr>
                <w:rFonts w:ascii="Arial" w:hAnsi="Arial" w:cs="Arial"/>
                <w:color w:val="000000"/>
                <w:sz w:val="18"/>
                <w:szCs w:val="18"/>
              </w:rPr>
            </w:pPr>
          </w:p>
        </w:tc>
      </w:tr>
      <w:tr w:rsidR="00A12172" w:rsidRPr="002E6481" w14:paraId="527D19CF" w14:textId="77777777" w:rsidTr="00A12172">
        <w:tc>
          <w:tcPr>
            <w:tcW w:w="4077" w:type="dxa"/>
          </w:tcPr>
          <w:p w14:paraId="7F045D97" w14:textId="77777777" w:rsidR="00A12172" w:rsidRDefault="00A12172" w:rsidP="00513928">
            <w:pPr>
              <w:pStyle w:val="NoSpacing"/>
              <w:rPr>
                <w:rFonts w:ascii="Arial" w:hAnsi="Arial" w:cs="Arial"/>
                <w:sz w:val="18"/>
                <w:szCs w:val="18"/>
              </w:rPr>
            </w:pPr>
          </w:p>
          <w:p w14:paraId="65876915" w14:textId="77777777" w:rsidR="00A12172" w:rsidRDefault="00A12172" w:rsidP="00513928">
            <w:pPr>
              <w:pStyle w:val="NoSpacing"/>
              <w:rPr>
                <w:rFonts w:ascii="Arial" w:hAnsi="Arial" w:cs="Arial"/>
                <w:sz w:val="18"/>
                <w:szCs w:val="18"/>
              </w:rPr>
            </w:pPr>
            <w:r w:rsidRPr="002E6481">
              <w:rPr>
                <w:rFonts w:ascii="Arial" w:hAnsi="Arial" w:cs="Arial"/>
                <w:sz w:val="18"/>
                <w:szCs w:val="18"/>
              </w:rPr>
              <w:t>Date of opening of bid documents</w:t>
            </w:r>
          </w:p>
          <w:p w14:paraId="16D734F4" w14:textId="77777777" w:rsidR="00951203" w:rsidRPr="002E6481" w:rsidRDefault="00951203" w:rsidP="00513928">
            <w:pPr>
              <w:pStyle w:val="NoSpacing"/>
              <w:rPr>
                <w:rFonts w:ascii="Arial" w:hAnsi="Arial" w:cs="Arial"/>
                <w:sz w:val="18"/>
                <w:szCs w:val="18"/>
              </w:rPr>
            </w:pPr>
          </w:p>
          <w:p w14:paraId="591744D0" w14:textId="77777777" w:rsidR="00A12172" w:rsidRDefault="00A12172" w:rsidP="00513928">
            <w:pPr>
              <w:pStyle w:val="NoSpacing"/>
              <w:rPr>
                <w:rFonts w:ascii="Arial" w:hAnsi="Arial" w:cs="Arial"/>
                <w:sz w:val="18"/>
                <w:szCs w:val="18"/>
              </w:rPr>
            </w:pPr>
          </w:p>
          <w:p w14:paraId="6CB7C709" w14:textId="4E26234E" w:rsidR="00A12172" w:rsidRPr="002E6481" w:rsidRDefault="00A12172" w:rsidP="00513928">
            <w:pPr>
              <w:pStyle w:val="NoSpacing"/>
              <w:rPr>
                <w:rFonts w:ascii="Arial" w:hAnsi="Arial" w:cs="Arial"/>
                <w:sz w:val="18"/>
                <w:szCs w:val="18"/>
              </w:rPr>
            </w:pPr>
            <w:r w:rsidRPr="002E6481">
              <w:rPr>
                <w:rFonts w:ascii="Arial" w:hAnsi="Arial" w:cs="Arial"/>
                <w:sz w:val="18"/>
                <w:szCs w:val="18"/>
              </w:rPr>
              <w:t xml:space="preserve">                                     </w:t>
            </w:r>
          </w:p>
        </w:tc>
        <w:tc>
          <w:tcPr>
            <w:tcW w:w="290" w:type="dxa"/>
          </w:tcPr>
          <w:p w14:paraId="615B9E8D" w14:textId="77777777" w:rsidR="00A12172" w:rsidRDefault="00A12172" w:rsidP="00513928">
            <w:pPr>
              <w:spacing w:after="0"/>
              <w:rPr>
                <w:rFonts w:ascii="Arial" w:hAnsi="Arial" w:cs="Arial"/>
                <w:b/>
                <w:sz w:val="18"/>
                <w:szCs w:val="18"/>
              </w:rPr>
            </w:pPr>
            <w:r w:rsidRPr="002E6481">
              <w:rPr>
                <w:rFonts w:ascii="Arial" w:hAnsi="Arial" w:cs="Arial"/>
                <w:b/>
                <w:sz w:val="18"/>
                <w:szCs w:val="18"/>
              </w:rPr>
              <w:t>:</w:t>
            </w:r>
          </w:p>
          <w:p w14:paraId="12DE71D9" w14:textId="77777777" w:rsidR="00A12172" w:rsidRDefault="00A12172" w:rsidP="00513928">
            <w:pPr>
              <w:spacing w:after="0"/>
              <w:rPr>
                <w:rFonts w:ascii="Arial" w:hAnsi="Arial" w:cs="Arial"/>
                <w:b/>
                <w:sz w:val="18"/>
                <w:szCs w:val="18"/>
              </w:rPr>
            </w:pPr>
          </w:p>
          <w:p w14:paraId="7AC25783" w14:textId="77777777" w:rsidR="00A12172" w:rsidRPr="002E6481" w:rsidRDefault="00A12172" w:rsidP="00513928">
            <w:pPr>
              <w:spacing w:after="0"/>
              <w:rPr>
                <w:rFonts w:ascii="Arial" w:hAnsi="Arial" w:cs="Arial"/>
                <w:sz w:val="18"/>
                <w:szCs w:val="18"/>
              </w:rPr>
            </w:pPr>
            <w:r>
              <w:rPr>
                <w:rFonts w:ascii="Arial" w:hAnsi="Arial" w:cs="Arial"/>
                <w:b/>
                <w:sz w:val="18"/>
                <w:szCs w:val="18"/>
              </w:rPr>
              <w:t>:</w:t>
            </w:r>
          </w:p>
        </w:tc>
        <w:tc>
          <w:tcPr>
            <w:tcW w:w="5349" w:type="dxa"/>
          </w:tcPr>
          <w:p w14:paraId="0CA439F3" w14:textId="77777777" w:rsidR="00A12172" w:rsidRDefault="00A12172" w:rsidP="00513928">
            <w:pPr>
              <w:pStyle w:val="NoSpacing"/>
              <w:rPr>
                <w:rFonts w:ascii="Arial" w:hAnsi="Arial" w:cs="Arial"/>
                <w:b/>
                <w:color w:val="000000"/>
                <w:sz w:val="18"/>
                <w:szCs w:val="18"/>
              </w:rPr>
            </w:pPr>
          </w:p>
          <w:p w14:paraId="152BF5B0" w14:textId="69FC2A60" w:rsidR="00A12172" w:rsidRPr="002E6481" w:rsidRDefault="00012C9D" w:rsidP="00012C9D">
            <w:pPr>
              <w:pStyle w:val="NoSpacing"/>
              <w:rPr>
                <w:rFonts w:ascii="Arial" w:hAnsi="Arial" w:cs="Arial"/>
                <w:color w:val="000000"/>
                <w:sz w:val="18"/>
                <w:szCs w:val="18"/>
              </w:rPr>
            </w:pPr>
            <w:proofErr w:type="gramStart"/>
            <w:r>
              <w:rPr>
                <w:rFonts w:ascii="Arial" w:hAnsi="Arial" w:cs="Arial"/>
                <w:b/>
                <w:color w:val="000000"/>
                <w:sz w:val="18"/>
                <w:szCs w:val="18"/>
              </w:rPr>
              <w:t>06.03</w:t>
            </w:r>
            <w:r w:rsidR="00662736">
              <w:rPr>
                <w:rFonts w:ascii="Arial" w:hAnsi="Arial" w:cs="Arial"/>
                <w:b/>
                <w:color w:val="000000"/>
                <w:sz w:val="18"/>
                <w:szCs w:val="18"/>
              </w:rPr>
              <w:t>.2026</w:t>
            </w:r>
            <w:r w:rsidR="00E8328A">
              <w:rPr>
                <w:rFonts w:ascii="Arial" w:hAnsi="Arial" w:cs="Arial"/>
                <w:b/>
                <w:color w:val="000000"/>
                <w:sz w:val="18"/>
                <w:szCs w:val="18"/>
              </w:rPr>
              <w:t xml:space="preserve">  at</w:t>
            </w:r>
            <w:proofErr w:type="gramEnd"/>
            <w:r w:rsidR="00E8328A">
              <w:rPr>
                <w:rFonts w:ascii="Arial" w:hAnsi="Arial" w:cs="Arial"/>
                <w:b/>
                <w:color w:val="000000"/>
                <w:sz w:val="18"/>
                <w:szCs w:val="18"/>
              </w:rPr>
              <w:t xml:space="preserve"> 11.30 AM </w:t>
            </w:r>
          </w:p>
        </w:tc>
      </w:tr>
      <w:tr w:rsidR="005316BD" w:rsidRPr="002E6481" w14:paraId="3CF48467" w14:textId="77777777" w:rsidTr="00A12172">
        <w:trPr>
          <w:trHeight w:hRule="exact" w:val="720"/>
        </w:trPr>
        <w:tc>
          <w:tcPr>
            <w:tcW w:w="4077" w:type="dxa"/>
          </w:tcPr>
          <w:p w14:paraId="2453EEDF" w14:textId="77777777" w:rsidR="005316BD" w:rsidRPr="002E6481" w:rsidRDefault="005316BD" w:rsidP="005316BD">
            <w:pPr>
              <w:pStyle w:val="NoSpacing"/>
              <w:rPr>
                <w:rFonts w:ascii="Arial" w:hAnsi="Arial" w:cs="Arial"/>
                <w:sz w:val="18"/>
                <w:szCs w:val="18"/>
              </w:rPr>
            </w:pPr>
            <w:r w:rsidRPr="002E6481">
              <w:rPr>
                <w:rFonts w:ascii="Arial" w:hAnsi="Arial" w:cs="Arial"/>
                <w:sz w:val="18"/>
                <w:szCs w:val="18"/>
              </w:rPr>
              <w:t>Digital signature certificate of Bidder</w:t>
            </w:r>
          </w:p>
        </w:tc>
        <w:tc>
          <w:tcPr>
            <w:tcW w:w="290" w:type="dxa"/>
          </w:tcPr>
          <w:p w14:paraId="42FF9E3A" w14:textId="77777777" w:rsidR="005316BD" w:rsidRPr="002E6481" w:rsidRDefault="005316BD" w:rsidP="007C0667">
            <w:pPr>
              <w:spacing w:after="0"/>
              <w:rPr>
                <w:rFonts w:ascii="Arial" w:hAnsi="Arial" w:cs="Arial"/>
                <w:sz w:val="18"/>
                <w:szCs w:val="18"/>
              </w:rPr>
            </w:pPr>
            <w:r w:rsidRPr="002E6481">
              <w:rPr>
                <w:rFonts w:ascii="Arial" w:hAnsi="Arial" w:cs="Arial"/>
                <w:b/>
                <w:sz w:val="18"/>
                <w:szCs w:val="18"/>
              </w:rPr>
              <w:t>:</w:t>
            </w:r>
          </w:p>
        </w:tc>
        <w:tc>
          <w:tcPr>
            <w:tcW w:w="5349" w:type="dxa"/>
          </w:tcPr>
          <w:p w14:paraId="63660045" w14:textId="77777777" w:rsidR="008A22A8" w:rsidRDefault="005316BD" w:rsidP="005316BD">
            <w:pPr>
              <w:pStyle w:val="NoSpacing"/>
              <w:rPr>
                <w:rFonts w:ascii="Arial" w:hAnsi="Arial" w:cs="Arial"/>
                <w:sz w:val="18"/>
                <w:szCs w:val="18"/>
              </w:rPr>
            </w:pPr>
            <w:r w:rsidRPr="002E6481">
              <w:rPr>
                <w:rFonts w:ascii="Arial" w:hAnsi="Arial" w:cs="Arial"/>
                <w:sz w:val="18"/>
                <w:szCs w:val="18"/>
              </w:rPr>
              <w:t xml:space="preserve">The bidder must possess compatible digital signature </w:t>
            </w:r>
          </w:p>
          <w:p w14:paraId="5B2531CE" w14:textId="77777777" w:rsidR="005316BD" w:rsidRPr="002E6481" w:rsidRDefault="00D172FE" w:rsidP="00951203">
            <w:pPr>
              <w:pStyle w:val="NoSpacing"/>
              <w:rPr>
                <w:rFonts w:ascii="Arial" w:hAnsi="Arial" w:cs="Arial"/>
                <w:sz w:val="18"/>
                <w:szCs w:val="18"/>
              </w:rPr>
            </w:pPr>
            <w:r w:rsidRPr="002E6481">
              <w:rPr>
                <w:rFonts w:ascii="Arial" w:hAnsi="Arial" w:cs="Arial"/>
                <w:sz w:val="18"/>
                <w:szCs w:val="18"/>
              </w:rPr>
              <w:t>Certificate</w:t>
            </w:r>
            <w:r w:rsidR="005316BD" w:rsidRPr="002E6481">
              <w:rPr>
                <w:rFonts w:ascii="Arial" w:hAnsi="Arial" w:cs="Arial"/>
                <w:sz w:val="18"/>
                <w:szCs w:val="18"/>
              </w:rPr>
              <w:t xml:space="preserve"> (DSC) of Class-II or Class-III.</w:t>
            </w:r>
          </w:p>
        </w:tc>
      </w:tr>
    </w:tbl>
    <w:p w14:paraId="0B8831B9" w14:textId="77777777" w:rsidR="005316BD" w:rsidRPr="002E6481" w:rsidRDefault="005316BD" w:rsidP="007C0667">
      <w:pPr>
        <w:tabs>
          <w:tab w:val="right" w:pos="10170"/>
        </w:tabs>
        <w:spacing w:after="0"/>
        <w:ind w:left="990"/>
        <w:rPr>
          <w:rFonts w:ascii="Arial" w:hAnsi="Arial" w:cs="Arial"/>
          <w:sz w:val="18"/>
          <w:szCs w:val="18"/>
        </w:rPr>
      </w:pPr>
      <w:r w:rsidRPr="002E6481">
        <w:rPr>
          <w:rFonts w:ascii="Arial" w:hAnsi="Arial" w:cs="Arial"/>
          <w:b/>
          <w:sz w:val="18"/>
          <w:szCs w:val="18"/>
        </w:rPr>
        <w:t xml:space="preserve">The detail tender call notice can also be seen in the DOWR website- </w:t>
      </w:r>
      <w:hyperlink r:id="rId9" w:history="1">
        <w:r w:rsidRPr="002E6481">
          <w:rPr>
            <w:rStyle w:val="Hyperlink"/>
            <w:rFonts w:ascii="Arial" w:eastAsia="Arial Unicode MS" w:hAnsi="Arial" w:cs="Arial"/>
            <w:b/>
            <w:sz w:val="18"/>
            <w:szCs w:val="18"/>
          </w:rPr>
          <w:t>http://dowrorissa.gov.in</w:t>
        </w:r>
      </w:hyperlink>
      <w:r w:rsidRPr="002E6481">
        <w:rPr>
          <w:rFonts w:ascii="Arial" w:hAnsi="Arial" w:cs="Arial"/>
          <w:sz w:val="18"/>
          <w:szCs w:val="18"/>
        </w:rPr>
        <w:tab/>
      </w:r>
    </w:p>
    <w:p w14:paraId="02E83292" w14:textId="77777777" w:rsidR="005316BD" w:rsidRPr="002E6481" w:rsidRDefault="005316BD" w:rsidP="007C0667">
      <w:pPr>
        <w:spacing w:after="0"/>
        <w:ind w:left="990"/>
        <w:rPr>
          <w:rFonts w:ascii="Arial" w:hAnsi="Arial" w:cs="Arial"/>
          <w:sz w:val="18"/>
          <w:szCs w:val="18"/>
        </w:rPr>
      </w:pPr>
      <w:r w:rsidRPr="002E6481">
        <w:rPr>
          <w:rFonts w:ascii="Arial" w:hAnsi="Arial" w:cs="Arial"/>
          <w:sz w:val="18"/>
          <w:szCs w:val="18"/>
        </w:rPr>
        <w:t>Name &amp; Address of the OIT</w:t>
      </w:r>
      <w:r w:rsidRPr="002E6481">
        <w:rPr>
          <w:rFonts w:ascii="Arial" w:hAnsi="Arial" w:cs="Arial"/>
          <w:sz w:val="18"/>
          <w:szCs w:val="18"/>
        </w:rPr>
        <w:tab/>
      </w:r>
      <w:r w:rsidRPr="002E6481">
        <w:rPr>
          <w:rFonts w:ascii="Arial" w:hAnsi="Arial" w:cs="Arial"/>
          <w:sz w:val="18"/>
          <w:szCs w:val="18"/>
        </w:rPr>
        <w:tab/>
      </w:r>
      <w:r w:rsidRPr="002E6481">
        <w:rPr>
          <w:rFonts w:ascii="Arial" w:hAnsi="Arial" w:cs="Arial"/>
          <w:b/>
          <w:sz w:val="18"/>
          <w:szCs w:val="18"/>
        </w:rPr>
        <w:t>:</w:t>
      </w:r>
      <w:r w:rsidRPr="002E6481">
        <w:rPr>
          <w:rFonts w:ascii="Arial" w:hAnsi="Arial" w:cs="Arial"/>
          <w:sz w:val="18"/>
          <w:szCs w:val="18"/>
        </w:rPr>
        <w:tab/>
      </w:r>
      <w:r w:rsidR="0040444F">
        <w:rPr>
          <w:rFonts w:ascii="Arial" w:hAnsi="Arial" w:cs="Arial"/>
          <w:sz w:val="18"/>
          <w:szCs w:val="18"/>
        </w:rPr>
        <w:t>Superintending</w:t>
      </w:r>
      <w:r w:rsidRPr="002E6481">
        <w:rPr>
          <w:rFonts w:ascii="Arial" w:hAnsi="Arial" w:cs="Arial"/>
          <w:sz w:val="18"/>
          <w:szCs w:val="18"/>
        </w:rPr>
        <w:t xml:space="preserve"> Engineer, </w:t>
      </w:r>
      <w:proofErr w:type="spellStart"/>
      <w:r w:rsidRPr="002E6481">
        <w:rPr>
          <w:rFonts w:ascii="Arial" w:hAnsi="Arial" w:cs="Arial"/>
          <w:sz w:val="18"/>
          <w:szCs w:val="18"/>
        </w:rPr>
        <w:t>M.</w:t>
      </w:r>
      <w:proofErr w:type="gramStart"/>
      <w:r w:rsidRPr="002E6481">
        <w:rPr>
          <w:rFonts w:ascii="Arial" w:hAnsi="Arial" w:cs="Arial"/>
          <w:sz w:val="18"/>
          <w:szCs w:val="18"/>
        </w:rPr>
        <w:t>I.Division</w:t>
      </w:r>
      <w:proofErr w:type="spellEnd"/>
      <w:proofErr w:type="gramEnd"/>
      <w:r w:rsidRPr="002E6481">
        <w:rPr>
          <w:rFonts w:ascii="Arial" w:hAnsi="Arial" w:cs="Arial"/>
          <w:sz w:val="18"/>
          <w:szCs w:val="18"/>
        </w:rPr>
        <w:t xml:space="preserve">, </w:t>
      </w:r>
      <w:r w:rsidR="005377D5" w:rsidRPr="002E6481">
        <w:rPr>
          <w:rFonts w:ascii="Arial" w:hAnsi="Arial" w:cs="Arial"/>
          <w:sz w:val="18"/>
          <w:szCs w:val="18"/>
        </w:rPr>
        <w:t>Ganjam-II</w:t>
      </w:r>
    </w:p>
    <w:p w14:paraId="20E8AC89" w14:textId="77777777" w:rsidR="005316BD" w:rsidRPr="002E6481" w:rsidRDefault="005316BD" w:rsidP="007C0667">
      <w:pPr>
        <w:spacing w:after="0"/>
        <w:ind w:left="990"/>
        <w:rPr>
          <w:rFonts w:ascii="Arial" w:hAnsi="Arial" w:cs="Arial"/>
          <w:sz w:val="18"/>
          <w:szCs w:val="18"/>
        </w:rPr>
      </w:pP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00357E77" w:rsidRPr="002E6481">
        <w:rPr>
          <w:rFonts w:ascii="Arial" w:hAnsi="Arial" w:cs="Arial"/>
          <w:sz w:val="18"/>
          <w:szCs w:val="18"/>
        </w:rPr>
        <w:t xml:space="preserve">In front of </w:t>
      </w:r>
      <w:proofErr w:type="spellStart"/>
      <w:r w:rsidR="00357E77" w:rsidRPr="002E6481">
        <w:rPr>
          <w:rFonts w:ascii="Arial" w:hAnsi="Arial" w:cs="Arial"/>
          <w:sz w:val="18"/>
          <w:szCs w:val="18"/>
        </w:rPr>
        <w:t>Depaul</w:t>
      </w:r>
      <w:r w:rsidR="001401B8" w:rsidRPr="002E6481">
        <w:rPr>
          <w:rFonts w:ascii="Arial" w:hAnsi="Arial" w:cs="Arial"/>
          <w:sz w:val="18"/>
          <w:szCs w:val="18"/>
        </w:rPr>
        <w:t>School</w:t>
      </w:r>
      <w:proofErr w:type="spellEnd"/>
      <w:r w:rsidR="001401B8" w:rsidRPr="002E6481">
        <w:rPr>
          <w:rFonts w:ascii="Arial" w:hAnsi="Arial" w:cs="Arial"/>
          <w:sz w:val="18"/>
          <w:szCs w:val="18"/>
        </w:rPr>
        <w:t>,</w:t>
      </w:r>
      <w:r w:rsidR="00357E77" w:rsidRPr="002E6481">
        <w:rPr>
          <w:rFonts w:ascii="Arial" w:hAnsi="Arial" w:cs="Arial"/>
          <w:sz w:val="18"/>
          <w:szCs w:val="18"/>
        </w:rPr>
        <w:t xml:space="preserve"> Engineering school road</w:t>
      </w:r>
    </w:p>
    <w:p w14:paraId="192FBEAB" w14:textId="77777777" w:rsidR="00F4573B" w:rsidRDefault="00357E77" w:rsidP="00693709">
      <w:pPr>
        <w:spacing w:after="0"/>
        <w:ind w:left="990"/>
        <w:rPr>
          <w:rFonts w:ascii="Arial" w:hAnsi="Arial" w:cs="Arial"/>
          <w:sz w:val="18"/>
          <w:szCs w:val="18"/>
        </w:rPr>
      </w:pP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t xml:space="preserve">Berhampur, </w:t>
      </w:r>
      <w:proofErr w:type="spellStart"/>
      <w:r w:rsidRPr="002E6481">
        <w:rPr>
          <w:rFonts w:ascii="Arial" w:hAnsi="Arial" w:cs="Arial"/>
          <w:sz w:val="18"/>
          <w:szCs w:val="18"/>
        </w:rPr>
        <w:t>Dist</w:t>
      </w:r>
      <w:proofErr w:type="spellEnd"/>
      <w:r w:rsidR="001401B8" w:rsidRPr="002E6481">
        <w:rPr>
          <w:rFonts w:ascii="Arial" w:hAnsi="Arial" w:cs="Arial"/>
          <w:sz w:val="18"/>
          <w:szCs w:val="18"/>
        </w:rPr>
        <w:t>-</w:t>
      </w:r>
      <w:r w:rsidRPr="002E6481">
        <w:rPr>
          <w:rFonts w:ascii="Arial" w:hAnsi="Arial" w:cs="Arial"/>
          <w:sz w:val="18"/>
          <w:szCs w:val="18"/>
        </w:rPr>
        <w:t>Ganjam</w:t>
      </w:r>
    </w:p>
    <w:p w14:paraId="57B267C2" w14:textId="77777777" w:rsidR="00F4573B" w:rsidRDefault="005316BD" w:rsidP="00693709">
      <w:pPr>
        <w:spacing w:after="0"/>
        <w:ind w:left="990"/>
        <w:rPr>
          <w:rFonts w:ascii="Arial" w:hAnsi="Arial" w:cs="Arial"/>
          <w:sz w:val="18"/>
          <w:szCs w:val="18"/>
        </w:rPr>
      </w:pPr>
      <w:r w:rsidRPr="002E6481">
        <w:rPr>
          <w:rFonts w:ascii="Arial" w:hAnsi="Arial" w:cs="Arial"/>
          <w:sz w:val="18"/>
          <w:szCs w:val="18"/>
        </w:rPr>
        <w:tab/>
      </w:r>
      <w:r w:rsidR="00F4573B">
        <w:rPr>
          <w:rFonts w:ascii="Arial" w:hAnsi="Arial" w:cs="Arial"/>
          <w:sz w:val="18"/>
          <w:szCs w:val="18"/>
        </w:rPr>
        <w:tab/>
      </w:r>
      <w:r w:rsidR="00F4573B">
        <w:rPr>
          <w:rFonts w:ascii="Arial" w:hAnsi="Arial" w:cs="Arial"/>
          <w:sz w:val="18"/>
          <w:szCs w:val="18"/>
        </w:rPr>
        <w:tab/>
      </w:r>
      <w:r w:rsidR="00F4573B">
        <w:rPr>
          <w:rFonts w:ascii="Arial" w:hAnsi="Arial" w:cs="Arial"/>
          <w:sz w:val="18"/>
          <w:szCs w:val="18"/>
        </w:rPr>
        <w:tab/>
      </w:r>
      <w:r w:rsidR="00F4573B">
        <w:rPr>
          <w:rFonts w:ascii="Arial" w:hAnsi="Arial" w:cs="Arial"/>
          <w:sz w:val="18"/>
          <w:szCs w:val="18"/>
        </w:rPr>
        <w:tab/>
      </w:r>
      <w:r w:rsidR="00F4573B">
        <w:rPr>
          <w:rFonts w:ascii="Arial" w:hAnsi="Arial" w:cs="Arial"/>
          <w:sz w:val="18"/>
          <w:szCs w:val="18"/>
        </w:rPr>
        <w:tab/>
      </w:r>
      <w:r w:rsidRPr="002E6481">
        <w:rPr>
          <w:rFonts w:ascii="Arial" w:hAnsi="Arial" w:cs="Arial"/>
          <w:sz w:val="18"/>
          <w:szCs w:val="18"/>
        </w:rPr>
        <w:t>PIN-</w:t>
      </w:r>
      <w:r w:rsidR="00357E77" w:rsidRPr="002E6481">
        <w:rPr>
          <w:rFonts w:ascii="Arial" w:hAnsi="Arial" w:cs="Arial"/>
          <w:sz w:val="18"/>
          <w:szCs w:val="18"/>
        </w:rPr>
        <w:t>760010</w:t>
      </w:r>
      <w:r w:rsidR="00693709">
        <w:rPr>
          <w:rFonts w:ascii="Arial" w:hAnsi="Arial" w:cs="Arial"/>
          <w:sz w:val="18"/>
          <w:szCs w:val="18"/>
        </w:rPr>
        <w:t>.</w:t>
      </w:r>
      <w:r w:rsidR="00693709">
        <w:rPr>
          <w:rFonts w:ascii="Arial" w:hAnsi="Arial" w:cs="Arial"/>
          <w:sz w:val="18"/>
          <w:szCs w:val="18"/>
        </w:rPr>
        <w:tab/>
      </w:r>
      <w:r w:rsidR="00693709">
        <w:rPr>
          <w:rFonts w:ascii="Arial" w:hAnsi="Arial" w:cs="Arial"/>
          <w:sz w:val="18"/>
          <w:szCs w:val="18"/>
        </w:rPr>
        <w:tab/>
      </w:r>
      <w:r w:rsidR="00693709">
        <w:rPr>
          <w:rFonts w:ascii="Arial" w:hAnsi="Arial" w:cs="Arial"/>
          <w:sz w:val="18"/>
          <w:szCs w:val="18"/>
        </w:rPr>
        <w:tab/>
      </w:r>
      <w:r w:rsidR="00693709">
        <w:rPr>
          <w:rFonts w:ascii="Arial" w:hAnsi="Arial" w:cs="Arial"/>
          <w:sz w:val="18"/>
          <w:szCs w:val="18"/>
        </w:rPr>
        <w:tab/>
      </w:r>
    </w:p>
    <w:p w14:paraId="72435BCF" w14:textId="77777777" w:rsidR="00693709" w:rsidRPr="00693709" w:rsidRDefault="00693709" w:rsidP="00F4573B">
      <w:pPr>
        <w:spacing w:after="0"/>
        <w:ind w:left="4590" w:firstLine="450"/>
        <w:rPr>
          <w:rFonts w:ascii="Arial" w:hAnsi="Arial" w:cs="Arial"/>
          <w:b/>
          <w:sz w:val="18"/>
        </w:rPr>
      </w:pPr>
      <w:r w:rsidRPr="00693709">
        <w:rPr>
          <w:rFonts w:ascii="Arial" w:hAnsi="Arial" w:cs="Arial"/>
          <w:b/>
          <w:sz w:val="18"/>
        </w:rPr>
        <w:t xml:space="preserve">E-mail: </w:t>
      </w:r>
      <w:r w:rsidRPr="00693709">
        <w:rPr>
          <w:rFonts w:ascii="Arial" w:hAnsi="Arial" w:cs="Arial"/>
          <w:b/>
          <w:color w:val="0000CC"/>
          <w:sz w:val="18"/>
        </w:rPr>
        <w:t>mi2_exe.engr@yahoo.co.in</w:t>
      </w:r>
    </w:p>
    <w:p w14:paraId="1D260857" w14:textId="77777777" w:rsidR="005316BD" w:rsidRPr="002E6481" w:rsidRDefault="005316BD" w:rsidP="00D172FE">
      <w:pPr>
        <w:spacing w:after="0"/>
        <w:ind w:left="270" w:firstLine="720"/>
        <w:rPr>
          <w:rFonts w:ascii="Arial" w:hAnsi="Arial" w:cs="Arial"/>
          <w:sz w:val="18"/>
          <w:szCs w:val="18"/>
        </w:rPr>
      </w:pPr>
      <w:r w:rsidRPr="002E6481">
        <w:rPr>
          <w:rFonts w:ascii="Arial" w:hAnsi="Arial" w:cs="Arial"/>
          <w:sz w:val="18"/>
          <w:szCs w:val="18"/>
        </w:rPr>
        <w:t xml:space="preserve"> Further details can be seen from the </w:t>
      </w:r>
    </w:p>
    <w:p w14:paraId="571ABA0F" w14:textId="77777777" w:rsidR="005316BD" w:rsidRPr="002E6481" w:rsidRDefault="001401B8" w:rsidP="007C0667">
      <w:pPr>
        <w:spacing w:after="0"/>
        <w:ind w:left="990"/>
        <w:rPr>
          <w:rFonts w:ascii="Arial" w:hAnsi="Arial" w:cs="Arial"/>
          <w:sz w:val="18"/>
          <w:szCs w:val="18"/>
        </w:rPr>
      </w:pPr>
      <w:r w:rsidRPr="002E6481">
        <w:rPr>
          <w:rFonts w:ascii="Arial" w:hAnsi="Arial" w:cs="Arial"/>
          <w:sz w:val="18"/>
          <w:szCs w:val="18"/>
        </w:rPr>
        <w:t>E-Procurement</w:t>
      </w:r>
      <w:r w:rsidR="005316BD" w:rsidRPr="002E6481">
        <w:rPr>
          <w:rFonts w:ascii="Arial" w:hAnsi="Arial" w:cs="Arial"/>
          <w:sz w:val="18"/>
          <w:szCs w:val="18"/>
        </w:rPr>
        <w:t xml:space="preserve"> market place.</w:t>
      </w:r>
      <w:r w:rsidR="005316BD" w:rsidRPr="002E6481">
        <w:rPr>
          <w:rFonts w:ascii="Arial" w:hAnsi="Arial" w:cs="Arial"/>
          <w:sz w:val="18"/>
          <w:szCs w:val="18"/>
        </w:rPr>
        <w:tab/>
      </w:r>
      <w:r w:rsidR="005316BD" w:rsidRPr="002E6481">
        <w:rPr>
          <w:rFonts w:ascii="Arial" w:hAnsi="Arial" w:cs="Arial"/>
          <w:sz w:val="18"/>
          <w:szCs w:val="18"/>
        </w:rPr>
        <w:tab/>
      </w:r>
      <w:r w:rsidR="005316BD" w:rsidRPr="002E6481">
        <w:rPr>
          <w:rFonts w:ascii="Arial" w:hAnsi="Arial" w:cs="Arial"/>
          <w:b/>
          <w:sz w:val="18"/>
          <w:szCs w:val="18"/>
        </w:rPr>
        <w:t>:</w:t>
      </w:r>
      <w:r w:rsidR="005316BD" w:rsidRPr="002E6481">
        <w:rPr>
          <w:rFonts w:ascii="Arial" w:hAnsi="Arial" w:cs="Arial"/>
          <w:sz w:val="18"/>
          <w:szCs w:val="18"/>
        </w:rPr>
        <w:tab/>
      </w:r>
      <w:hyperlink r:id="rId10" w:history="1">
        <w:r w:rsidR="005316BD" w:rsidRPr="002E6481">
          <w:rPr>
            <w:rStyle w:val="Hyperlink"/>
            <w:rFonts w:ascii="Arial" w:eastAsia="Arial Unicode MS" w:hAnsi="Arial" w:cs="Arial"/>
            <w:sz w:val="18"/>
            <w:szCs w:val="18"/>
          </w:rPr>
          <w:t>http://tendersorissa.gov.in</w:t>
        </w:r>
      </w:hyperlink>
    </w:p>
    <w:p w14:paraId="3760C417" w14:textId="68087B96" w:rsidR="00CA4CD5" w:rsidRPr="00BC2CCC" w:rsidRDefault="005316BD" w:rsidP="00CA4CD5">
      <w:pPr>
        <w:spacing w:after="0" w:line="240" w:lineRule="auto"/>
        <w:ind w:left="5760"/>
        <w:jc w:val="center"/>
        <w:rPr>
          <w:rFonts w:ascii="Arial" w:hAnsi="Arial" w:cs="Arial"/>
          <w:sz w:val="20"/>
          <w:szCs w:val="20"/>
        </w:rPr>
      </w:pPr>
      <w:r w:rsidRPr="002E6481">
        <w:rPr>
          <w:rFonts w:ascii="Arial" w:hAnsi="Arial" w:cs="Arial"/>
          <w:sz w:val="18"/>
          <w:szCs w:val="18"/>
        </w:rPr>
        <w:tab/>
      </w:r>
      <w:r w:rsidRPr="002E6481">
        <w:rPr>
          <w:rFonts w:ascii="Arial" w:hAnsi="Arial" w:cs="Arial"/>
          <w:sz w:val="18"/>
          <w:szCs w:val="18"/>
        </w:rPr>
        <w:tab/>
      </w:r>
      <w:r w:rsidRPr="002E6481">
        <w:rPr>
          <w:rFonts w:ascii="Arial" w:hAnsi="Arial" w:cs="Arial"/>
          <w:sz w:val="18"/>
          <w:szCs w:val="18"/>
        </w:rPr>
        <w:tab/>
      </w:r>
      <w:r w:rsidRPr="002E6481">
        <w:rPr>
          <w:rFonts w:ascii="Arial" w:hAnsi="Arial" w:cs="Arial"/>
          <w:b/>
          <w:sz w:val="18"/>
          <w:szCs w:val="18"/>
        </w:rPr>
        <w:tab/>
      </w:r>
      <w:r w:rsidRPr="002E6481">
        <w:rPr>
          <w:rFonts w:ascii="Arial" w:hAnsi="Arial" w:cs="Arial"/>
          <w:b/>
          <w:sz w:val="18"/>
          <w:szCs w:val="18"/>
        </w:rPr>
        <w:tab/>
      </w:r>
      <w:r w:rsidR="00CA4CD5">
        <w:rPr>
          <w:rFonts w:ascii="Arial" w:hAnsi="Arial" w:cs="Arial"/>
          <w:b/>
          <w:sz w:val="18"/>
          <w:szCs w:val="18"/>
        </w:rPr>
        <w:tab/>
      </w:r>
      <w:r w:rsidR="00CA4CD5">
        <w:rPr>
          <w:rFonts w:ascii="Arial" w:hAnsi="Arial" w:cs="Arial"/>
          <w:b/>
          <w:sz w:val="18"/>
          <w:szCs w:val="18"/>
        </w:rPr>
        <w:tab/>
      </w:r>
      <w:r w:rsidR="00CA4CD5">
        <w:rPr>
          <w:rFonts w:ascii="Arial" w:hAnsi="Arial" w:cs="Arial"/>
          <w:b/>
          <w:sz w:val="18"/>
          <w:szCs w:val="18"/>
        </w:rPr>
        <w:tab/>
      </w:r>
      <w:r w:rsidR="00CA4CD5">
        <w:rPr>
          <w:rFonts w:ascii="Arial" w:hAnsi="Arial" w:cs="Arial"/>
          <w:b/>
          <w:sz w:val="18"/>
          <w:szCs w:val="18"/>
        </w:rPr>
        <w:tab/>
      </w:r>
      <w:r w:rsidR="00CA4CD5">
        <w:rPr>
          <w:rFonts w:ascii="Arial" w:hAnsi="Arial" w:cs="Arial"/>
          <w:b/>
          <w:sz w:val="18"/>
          <w:szCs w:val="18"/>
        </w:rPr>
        <w:tab/>
      </w:r>
      <w:r w:rsidR="00CA4CD5" w:rsidRPr="00BC2CCC">
        <w:rPr>
          <w:rFonts w:ascii="Arial" w:hAnsi="Arial" w:cs="Arial"/>
          <w:sz w:val="20"/>
          <w:szCs w:val="20"/>
        </w:rPr>
        <w:t>Sd/-</w:t>
      </w:r>
      <w:proofErr w:type="spellStart"/>
      <w:r w:rsidR="00CA4CD5" w:rsidRPr="00BC2CCC">
        <w:rPr>
          <w:rFonts w:ascii="Arial" w:hAnsi="Arial" w:cs="Arial"/>
          <w:sz w:val="20"/>
          <w:szCs w:val="20"/>
        </w:rPr>
        <w:t>dtd</w:t>
      </w:r>
      <w:proofErr w:type="spellEnd"/>
      <w:r w:rsidR="00CA4CD5" w:rsidRPr="00BC2CCC">
        <w:rPr>
          <w:rFonts w:ascii="Arial" w:hAnsi="Arial" w:cs="Arial"/>
          <w:sz w:val="20"/>
          <w:szCs w:val="20"/>
        </w:rPr>
        <w:t xml:space="preserve">. </w:t>
      </w:r>
      <w:r w:rsidR="00BC2CCC">
        <w:rPr>
          <w:rFonts w:ascii="Arial" w:hAnsi="Arial" w:cs="Arial"/>
          <w:sz w:val="20"/>
          <w:szCs w:val="20"/>
        </w:rPr>
        <w:t>19.02</w:t>
      </w:r>
      <w:r w:rsidR="00662736" w:rsidRPr="00BC2CCC">
        <w:rPr>
          <w:rFonts w:ascii="Arial" w:hAnsi="Arial" w:cs="Arial"/>
          <w:sz w:val="20"/>
          <w:szCs w:val="20"/>
        </w:rPr>
        <w:t>.2026</w:t>
      </w:r>
    </w:p>
    <w:p w14:paraId="164F7CC0" w14:textId="77777777" w:rsidR="00F4573B" w:rsidRDefault="0040444F" w:rsidP="00F4573B">
      <w:pPr>
        <w:spacing w:after="0"/>
        <w:ind w:left="6480"/>
        <w:jc w:val="center"/>
        <w:rPr>
          <w:rFonts w:ascii="Arial" w:hAnsi="Arial" w:cs="Arial"/>
          <w:sz w:val="18"/>
          <w:szCs w:val="18"/>
        </w:rPr>
      </w:pPr>
      <w:proofErr w:type="spellStart"/>
      <w:r>
        <w:rPr>
          <w:rFonts w:ascii="Arial" w:hAnsi="Arial" w:cs="Arial"/>
          <w:sz w:val="18"/>
          <w:szCs w:val="18"/>
        </w:rPr>
        <w:t>Superintending</w:t>
      </w:r>
      <w:r w:rsidR="00F4573B">
        <w:rPr>
          <w:rFonts w:ascii="Arial" w:hAnsi="Arial" w:cs="Arial"/>
          <w:sz w:val="18"/>
          <w:szCs w:val="18"/>
        </w:rPr>
        <w:t>Engineer</w:t>
      </w:r>
      <w:proofErr w:type="spellEnd"/>
    </w:p>
    <w:p w14:paraId="027195CA" w14:textId="77777777" w:rsidR="005316BD" w:rsidRPr="002E6481" w:rsidRDefault="005316BD" w:rsidP="00F4573B">
      <w:pPr>
        <w:spacing w:after="0"/>
        <w:ind w:left="6480"/>
        <w:jc w:val="center"/>
        <w:rPr>
          <w:rFonts w:ascii="Arial" w:hAnsi="Arial" w:cs="Arial"/>
          <w:sz w:val="18"/>
          <w:szCs w:val="18"/>
        </w:rPr>
      </w:pPr>
      <w:proofErr w:type="spellStart"/>
      <w:r w:rsidRPr="002E6481">
        <w:rPr>
          <w:rFonts w:ascii="Arial" w:hAnsi="Arial" w:cs="Arial"/>
          <w:sz w:val="18"/>
          <w:szCs w:val="18"/>
        </w:rPr>
        <w:t>M.</w:t>
      </w:r>
      <w:proofErr w:type="gramStart"/>
      <w:r w:rsidRPr="002E6481">
        <w:rPr>
          <w:rFonts w:ascii="Arial" w:hAnsi="Arial" w:cs="Arial"/>
          <w:sz w:val="18"/>
          <w:szCs w:val="18"/>
        </w:rPr>
        <w:t>I.Division</w:t>
      </w:r>
      <w:proofErr w:type="spellEnd"/>
      <w:proofErr w:type="gramEnd"/>
      <w:r w:rsidRPr="002E6481">
        <w:rPr>
          <w:rFonts w:ascii="Arial" w:hAnsi="Arial" w:cs="Arial"/>
          <w:sz w:val="18"/>
          <w:szCs w:val="18"/>
        </w:rPr>
        <w:t xml:space="preserve">, </w:t>
      </w:r>
      <w:r w:rsidR="00357E77" w:rsidRPr="002E6481">
        <w:rPr>
          <w:rFonts w:ascii="Arial" w:hAnsi="Arial" w:cs="Arial"/>
          <w:sz w:val="18"/>
          <w:szCs w:val="18"/>
        </w:rPr>
        <w:t>Ganjam-II Berhampur</w:t>
      </w:r>
    </w:p>
    <w:p w14:paraId="5A8C1729" w14:textId="318A918D" w:rsidR="00084992" w:rsidRPr="00971553" w:rsidRDefault="00084992" w:rsidP="00533ED8">
      <w:pPr>
        <w:spacing w:after="0" w:line="240" w:lineRule="auto"/>
        <w:ind w:firstLine="720"/>
        <w:rPr>
          <w:rFonts w:ascii="Arial" w:hAnsi="Arial" w:cs="Arial"/>
          <w:bCs/>
          <w:sz w:val="16"/>
          <w:szCs w:val="18"/>
        </w:rPr>
      </w:pPr>
      <w:r w:rsidRPr="00971553">
        <w:rPr>
          <w:rFonts w:ascii="Arial" w:hAnsi="Arial" w:cs="Arial"/>
          <w:bCs/>
          <w:sz w:val="18"/>
          <w:szCs w:val="18"/>
        </w:rPr>
        <w:t>Memo No.</w:t>
      </w:r>
      <w:r w:rsidR="002D136B">
        <w:rPr>
          <w:rFonts w:ascii="Arial" w:hAnsi="Arial" w:cs="Arial"/>
          <w:b/>
          <w:sz w:val="18"/>
          <w:szCs w:val="18"/>
        </w:rPr>
        <w:t xml:space="preserve"> </w:t>
      </w:r>
      <w:r w:rsidR="0003371C">
        <w:rPr>
          <w:rFonts w:ascii="Arial" w:hAnsi="Arial" w:cs="Arial"/>
          <w:b/>
          <w:sz w:val="18"/>
          <w:szCs w:val="18"/>
        </w:rPr>
        <w:t>811</w:t>
      </w:r>
      <w:r w:rsidR="00891F43">
        <w:rPr>
          <w:rFonts w:ascii="Arial" w:hAnsi="Arial" w:cs="Arial"/>
          <w:b/>
          <w:sz w:val="18"/>
          <w:szCs w:val="18"/>
        </w:rPr>
        <w:t xml:space="preserve">     </w:t>
      </w:r>
      <w:r w:rsidR="00500DB4">
        <w:rPr>
          <w:rFonts w:ascii="Arial" w:hAnsi="Arial" w:cs="Arial"/>
          <w:b/>
          <w:sz w:val="18"/>
          <w:szCs w:val="18"/>
        </w:rPr>
        <w:t xml:space="preserve"> </w:t>
      </w:r>
      <w:r w:rsidR="006C01B3">
        <w:rPr>
          <w:rFonts w:ascii="Arial" w:hAnsi="Arial" w:cs="Arial"/>
          <w:b/>
          <w:sz w:val="18"/>
          <w:szCs w:val="18"/>
        </w:rPr>
        <w:t xml:space="preserve"> </w:t>
      </w:r>
      <w:r w:rsidRPr="00971553">
        <w:rPr>
          <w:rFonts w:ascii="Arial" w:hAnsi="Arial" w:cs="Arial"/>
          <w:bCs/>
          <w:sz w:val="18"/>
          <w:szCs w:val="18"/>
        </w:rPr>
        <w:t>//GMID</w:t>
      </w:r>
      <w:r w:rsidR="00533ED8" w:rsidRPr="00971553">
        <w:rPr>
          <w:rFonts w:ascii="Arial" w:hAnsi="Arial" w:cs="Arial"/>
          <w:bCs/>
          <w:sz w:val="18"/>
          <w:szCs w:val="18"/>
        </w:rPr>
        <w:t>-II</w:t>
      </w:r>
      <w:r w:rsidR="00533ED8" w:rsidRPr="00971553">
        <w:rPr>
          <w:rFonts w:ascii="Arial" w:hAnsi="Arial" w:cs="Arial"/>
          <w:b/>
          <w:sz w:val="18"/>
          <w:szCs w:val="18"/>
        </w:rPr>
        <w:tab/>
      </w:r>
      <w:r w:rsidR="00533ED8" w:rsidRPr="00971553">
        <w:rPr>
          <w:rFonts w:ascii="Arial" w:hAnsi="Arial" w:cs="Arial"/>
          <w:b/>
          <w:sz w:val="18"/>
          <w:szCs w:val="18"/>
        </w:rPr>
        <w:tab/>
      </w:r>
      <w:r w:rsidR="00533ED8" w:rsidRPr="00971553">
        <w:rPr>
          <w:rFonts w:ascii="Arial" w:hAnsi="Arial" w:cs="Arial"/>
          <w:b/>
          <w:sz w:val="18"/>
          <w:szCs w:val="18"/>
        </w:rPr>
        <w:tab/>
      </w:r>
      <w:r w:rsidR="00533ED8" w:rsidRPr="00971553">
        <w:rPr>
          <w:rFonts w:ascii="Arial" w:hAnsi="Arial" w:cs="Arial"/>
          <w:b/>
          <w:sz w:val="18"/>
          <w:szCs w:val="18"/>
        </w:rPr>
        <w:tab/>
      </w:r>
      <w:r w:rsidRPr="00971553">
        <w:rPr>
          <w:rFonts w:ascii="Arial" w:hAnsi="Arial" w:cs="Arial"/>
          <w:bCs/>
          <w:sz w:val="18"/>
          <w:szCs w:val="18"/>
        </w:rPr>
        <w:t xml:space="preserve">Date: </w:t>
      </w:r>
      <w:r w:rsidR="00891F43">
        <w:rPr>
          <w:rFonts w:ascii="Arial" w:hAnsi="Arial" w:cs="Arial"/>
          <w:b/>
          <w:sz w:val="18"/>
          <w:szCs w:val="18"/>
        </w:rPr>
        <w:t>19.02</w:t>
      </w:r>
      <w:r w:rsidR="00500DB4" w:rsidRPr="003F6CC0">
        <w:rPr>
          <w:rFonts w:ascii="Arial" w:hAnsi="Arial" w:cs="Arial"/>
          <w:b/>
          <w:sz w:val="18"/>
          <w:szCs w:val="18"/>
        </w:rPr>
        <w:t>.2026</w:t>
      </w:r>
    </w:p>
    <w:p w14:paraId="4B616340" w14:textId="3AE38901" w:rsidR="005B63CB" w:rsidRPr="002E6481" w:rsidRDefault="00CD436F" w:rsidP="00CD436F">
      <w:pPr>
        <w:spacing w:after="0" w:line="240" w:lineRule="auto"/>
        <w:jc w:val="both"/>
        <w:rPr>
          <w:rFonts w:ascii="Arial" w:hAnsi="Arial" w:cs="Arial"/>
          <w:sz w:val="18"/>
          <w:szCs w:val="18"/>
        </w:rPr>
      </w:pPr>
      <w:r w:rsidRPr="002E6481">
        <w:rPr>
          <w:rFonts w:ascii="Arial" w:hAnsi="Arial" w:cs="Arial"/>
          <w:sz w:val="18"/>
          <w:szCs w:val="18"/>
        </w:rPr>
        <w:t xml:space="preserve">Copy submitted to the Deputy Director, Information &amp; Public Relation Department of Odisha, Bhubaneswar for information and necessary action. It is requested to get the tender notice published </w:t>
      </w:r>
      <w:proofErr w:type="gramStart"/>
      <w:r w:rsidRPr="002E6481">
        <w:rPr>
          <w:rFonts w:ascii="Arial" w:hAnsi="Arial" w:cs="Arial"/>
          <w:sz w:val="18"/>
          <w:szCs w:val="18"/>
        </w:rPr>
        <w:t>in  two</w:t>
      </w:r>
      <w:proofErr w:type="gramEnd"/>
      <w:r w:rsidRPr="002E6481">
        <w:rPr>
          <w:rFonts w:ascii="Arial" w:hAnsi="Arial" w:cs="Arial"/>
          <w:sz w:val="18"/>
          <w:szCs w:val="18"/>
        </w:rPr>
        <w:t xml:space="preserve"> leading Odia daily and </w:t>
      </w:r>
      <w:r w:rsidR="006E56F2">
        <w:rPr>
          <w:rFonts w:ascii="Arial" w:hAnsi="Arial" w:cs="Arial"/>
          <w:sz w:val="18"/>
          <w:szCs w:val="18"/>
        </w:rPr>
        <w:t>one English National daily News</w:t>
      </w:r>
      <w:r w:rsidRPr="002E6481">
        <w:rPr>
          <w:rFonts w:ascii="Arial" w:hAnsi="Arial" w:cs="Arial"/>
          <w:sz w:val="18"/>
          <w:szCs w:val="18"/>
        </w:rPr>
        <w:t xml:space="preserve">paper before </w:t>
      </w:r>
      <w:r w:rsidR="00891F43">
        <w:rPr>
          <w:rFonts w:ascii="Arial" w:hAnsi="Arial" w:cs="Arial"/>
          <w:b/>
          <w:sz w:val="18"/>
          <w:szCs w:val="18"/>
        </w:rPr>
        <w:t>23.02</w:t>
      </w:r>
      <w:r w:rsidR="00662736">
        <w:rPr>
          <w:rFonts w:ascii="Arial" w:hAnsi="Arial" w:cs="Arial"/>
          <w:b/>
          <w:sz w:val="18"/>
          <w:szCs w:val="18"/>
        </w:rPr>
        <w:t>.2026</w:t>
      </w:r>
      <w:r w:rsidR="00BA2FAD">
        <w:rPr>
          <w:rFonts w:ascii="Arial" w:hAnsi="Arial" w:cs="Arial"/>
          <w:b/>
          <w:sz w:val="18"/>
          <w:szCs w:val="18"/>
        </w:rPr>
        <w:t xml:space="preserve"> </w:t>
      </w:r>
      <w:r w:rsidRPr="002E6481">
        <w:rPr>
          <w:rFonts w:ascii="Arial" w:hAnsi="Arial" w:cs="Arial"/>
          <w:sz w:val="18"/>
          <w:szCs w:val="18"/>
        </w:rPr>
        <w:t xml:space="preserve">for consecutive </w:t>
      </w:r>
      <w:proofErr w:type="gramStart"/>
      <w:r w:rsidRPr="002E6481">
        <w:rPr>
          <w:rFonts w:ascii="Arial" w:hAnsi="Arial" w:cs="Arial"/>
          <w:sz w:val="18"/>
          <w:szCs w:val="18"/>
        </w:rPr>
        <w:t>two  issues</w:t>
      </w:r>
      <w:proofErr w:type="gramEnd"/>
      <w:r w:rsidRPr="002E6481">
        <w:rPr>
          <w:rFonts w:ascii="Arial" w:hAnsi="Arial" w:cs="Arial"/>
          <w:sz w:val="18"/>
          <w:szCs w:val="18"/>
        </w:rPr>
        <w:t xml:space="preserve"> f</w:t>
      </w:r>
      <w:r w:rsidR="00676FA0">
        <w:rPr>
          <w:rFonts w:ascii="Arial" w:hAnsi="Arial" w:cs="Arial"/>
          <w:sz w:val="18"/>
          <w:szCs w:val="18"/>
        </w:rPr>
        <w:t xml:space="preserve">or wide </w:t>
      </w:r>
      <w:proofErr w:type="spellStart"/>
      <w:proofErr w:type="gramStart"/>
      <w:r w:rsidR="00676FA0">
        <w:rPr>
          <w:rFonts w:ascii="Arial" w:hAnsi="Arial" w:cs="Arial"/>
          <w:sz w:val="18"/>
          <w:szCs w:val="18"/>
        </w:rPr>
        <w:t>publication.</w:t>
      </w:r>
      <w:r w:rsidRPr="002E6481">
        <w:rPr>
          <w:rFonts w:ascii="Arial" w:hAnsi="Arial" w:cs="Arial"/>
          <w:sz w:val="18"/>
          <w:szCs w:val="18"/>
        </w:rPr>
        <w:t>The</w:t>
      </w:r>
      <w:proofErr w:type="spellEnd"/>
      <w:proofErr w:type="gramEnd"/>
      <w:r w:rsidRPr="002E6481">
        <w:rPr>
          <w:rFonts w:ascii="Arial" w:hAnsi="Arial" w:cs="Arial"/>
          <w:sz w:val="18"/>
          <w:szCs w:val="18"/>
        </w:rPr>
        <w:t xml:space="preserve"> complementary copies may pl</w:t>
      </w:r>
      <w:r w:rsidR="00913568" w:rsidRPr="002E6481">
        <w:rPr>
          <w:rFonts w:ascii="Arial" w:hAnsi="Arial" w:cs="Arial"/>
          <w:sz w:val="18"/>
          <w:szCs w:val="18"/>
        </w:rPr>
        <w:t>ease be sent to this office for record</w:t>
      </w:r>
      <w:r w:rsidRPr="002E6481">
        <w:rPr>
          <w:rFonts w:ascii="Arial" w:hAnsi="Arial" w:cs="Arial"/>
          <w:sz w:val="18"/>
          <w:szCs w:val="18"/>
        </w:rPr>
        <w:t>.</w:t>
      </w:r>
      <w:r w:rsidR="005B63CB" w:rsidRPr="002E6481">
        <w:rPr>
          <w:rFonts w:ascii="Arial" w:hAnsi="Arial" w:cs="Arial"/>
          <w:sz w:val="18"/>
          <w:szCs w:val="18"/>
        </w:rPr>
        <w:tab/>
      </w:r>
    </w:p>
    <w:p w14:paraId="7229798B" w14:textId="77777777" w:rsidR="00CA4CD5" w:rsidRDefault="005B63CB" w:rsidP="00CA4CD5">
      <w:pPr>
        <w:spacing w:after="0" w:line="240" w:lineRule="auto"/>
        <w:rPr>
          <w:rFonts w:ascii="Arial" w:hAnsi="Arial" w:cs="Arial"/>
          <w:b/>
          <w:sz w:val="18"/>
          <w:szCs w:val="18"/>
        </w:rPr>
      </w:pPr>
      <w:proofErr w:type="spellStart"/>
      <w:r w:rsidRPr="00BC69A2">
        <w:rPr>
          <w:rFonts w:ascii="Arial" w:hAnsi="Arial" w:cs="Arial"/>
          <w:b/>
          <w:sz w:val="18"/>
          <w:szCs w:val="18"/>
        </w:rPr>
        <w:t>Encl</w:t>
      </w:r>
      <w:proofErr w:type="spellEnd"/>
      <w:r w:rsidRPr="00BC69A2">
        <w:rPr>
          <w:rFonts w:ascii="Arial" w:hAnsi="Arial" w:cs="Arial"/>
          <w:b/>
          <w:sz w:val="18"/>
          <w:szCs w:val="18"/>
        </w:rPr>
        <w:t xml:space="preserve">: </w:t>
      </w:r>
      <w:r w:rsidR="003C2BE0">
        <w:rPr>
          <w:rFonts w:ascii="Arial" w:hAnsi="Arial" w:cs="Arial"/>
          <w:b/>
          <w:sz w:val="18"/>
          <w:szCs w:val="18"/>
        </w:rPr>
        <w:t>Through e-mail</w:t>
      </w:r>
      <w:r w:rsidRPr="00BC69A2">
        <w:rPr>
          <w:rFonts w:ascii="Arial" w:hAnsi="Arial" w:cs="Arial"/>
          <w:b/>
          <w:sz w:val="18"/>
          <w:szCs w:val="18"/>
        </w:rPr>
        <w:t xml:space="preserve">. </w:t>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r w:rsidR="00582652">
        <w:rPr>
          <w:rFonts w:ascii="Arial" w:hAnsi="Arial" w:cs="Arial"/>
          <w:b/>
          <w:sz w:val="18"/>
          <w:szCs w:val="18"/>
        </w:rPr>
        <w:tab/>
      </w:r>
    </w:p>
    <w:p w14:paraId="3C28CDE5" w14:textId="0AB9DF31" w:rsidR="00CA4CD5" w:rsidRPr="00BC2CCC" w:rsidRDefault="00CA4CD5" w:rsidP="00CA4CD5">
      <w:pPr>
        <w:spacing w:after="0" w:line="240" w:lineRule="auto"/>
        <w:ind w:left="6480" w:firstLine="720"/>
        <w:rPr>
          <w:rFonts w:ascii="Arial" w:hAnsi="Arial" w:cs="Arial"/>
          <w:sz w:val="20"/>
          <w:szCs w:val="20"/>
        </w:rPr>
      </w:pPr>
      <w:r w:rsidRPr="00BC2CCC">
        <w:rPr>
          <w:rFonts w:ascii="Arial" w:hAnsi="Arial" w:cs="Arial"/>
          <w:sz w:val="20"/>
          <w:szCs w:val="20"/>
        </w:rPr>
        <w:t>Sd/-</w:t>
      </w:r>
      <w:proofErr w:type="spellStart"/>
      <w:r w:rsidRPr="00BC2CCC">
        <w:rPr>
          <w:rFonts w:ascii="Arial" w:hAnsi="Arial" w:cs="Arial"/>
          <w:sz w:val="20"/>
          <w:szCs w:val="20"/>
        </w:rPr>
        <w:t>dtd</w:t>
      </w:r>
      <w:proofErr w:type="spellEnd"/>
      <w:r w:rsidRPr="00BC2CCC">
        <w:rPr>
          <w:rFonts w:ascii="Arial" w:hAnsi="Arial" w:cs="Arial"/>
          <w:sz w:val="20"/>
          <w:szCs w:val="20"/>
        </w:rPr>
        <w:t xml:space="preserve">. </w:t>
      </w:r>
      <w:r w:rsidR="00BC2CCC">
        <w:rPr>
          <w:rFonts w:ascii="Arial" w:hAnsi="Arial" w:cs="Arial"/>
          <w:sz w:val="20"/>
          <w:szCs w:val="20"/>
        </w:rPr>
        <w:t>19.02</w:t>
      </w:r>
      <w:r w:rsidR="00662736" w:rsidRPr="00BC2CCC">
        <w:rPr>
          <w:rFonts w:ascii="Arial" w:hAnsi="Arial" w:cs="Arial"/>
          <w:sz w:val="20"/>
          <w:szCs w:val="20"/>
        </w:rPr>
        <w:t>.2026</w:t>
      </w:r>
    </w:p>
    <w:p w14:paraId="046FA289" w14:textId="77777777" w:rsidR="005B63CB" w:rsidRPr="002E6481" w:rsidRDefault="0040444F" w:rsidP="007C0667">
      <w:pPr>
        <w:spacing w:after="0"/>
        <w:ind w:left="6480"/>
        <w:jc w:val="center"/>
        <w:rPr>
          <w:rFonts w:ascii="Arial" w:hAnsi="Arial" w:cs="Arial"/>
          <w:color w:val="000000"/>
          <w:sz w:val="18"/>
          <w:szCs w:val="18"/>
        </w:rPr>
      </w:pPr>
      <w:proofErr w:type="spellStart"/>
      <w:r>
        <w:rPr>
          <w:rFonts w:ascii="Arial" w:hAnsi="Arial" w:cs="Arial"/>
          <w:sz w:val="18"/>
          <w:szCs w:val="18"/>
        </w:rPr>
        <w:t>Superintending</w:t>
      </w:r>
      <w:r w:rsidR="005B63CB" w:rsidRPr="002E6481">
        <w:rPr>
          <w:rFonts w:ascii="Arial" w:hAnsi="Arial" w:cs="Arial"/>
          <w:color w:val="000000"/>
          <w:sz w:val="18"/>
          <w:szCs w:val="18"/>
        </w:rPr>
        <w:t>Engineer</w:t>
      </w:r>
      <w:proofErr w:type="spellEnd"/>
    </w:p>
    <w:p w14:paraId="49BB1B2A" w14:textId="77777777" w:rsidR="007C0667" w:rsidRPr="002E6481" w:rsidRDefault="00357E77" w:rsidP="007C0667">
      <w:pPr>
        <w:spacing w:after="0"/>
        <w:ind w:left="6480"/>
        <w:jc w:val="center"/>
        <w:rPr>
          <w:rFonts w:ascii="Arial" w:hAnsi="Arial" w:cs="Arial"/>
          <w:sz w:val="18"/>
          <w:szCs w:val="18"/>
        </w:rPr>
      </w:pPr>
      <w:proofErr w:type="spellStart"/>
      <w:r w:rsidRPr="002E6481">
        <w:rPr>
          <w:rFonts w:ascii="Arial" w:hAnsi="Arial" w:cs="Arial"/>
          <w:sz w:val="18"/>
          <w:szCs w:val="18"/>
        </w:rPr>
        <w:t>M.</w:t>
      </w:r>
      <w:proofErr w:type="gramStart"/>
      <w:r w:rsidRPr="002E6481">
        <w:rPr>
          <w:rFonts w:ascii="Arial" w:hAnsi="Arial" w:cs="Arial"/>
          <w:sz w:val="18"/>
          <w:szCs w:val="18"/>
        </w:rPr>
        <w:t>I.Division</w:t>
      </w:r>
      <w:proofErr w:type="spellEnd"/>
      <w:proofErr w:type="gramEnd"/>
      <w:r w:rsidRPr="002E6481">
        <w:rPr>
          <w:rFonts w:ascii="Arial" w:hAnsi="Arial" w:cs="Arial"/>
          <w:sz w:val="18"/>
          <w:szCs w:val="18"/>
        </w:rPr>
        <w:t>, Ganjam-II Berhampur</w:t>
      </w:r>
    </w:p>
    <w:p w14:paraId="2A0DF958" w14:textId="77777777" w:rsidR="007C0667" w:rsidRDefault="007C0667" w:rsidP="007C0667">
      <w:pPr>
        <w:spacing w:after="0"/>
        <w:ind w:left="6480"/>
        <w:jc w:val="center"/>
        <w:rPr>
          <w:rFonts w:ascii="Arial" w:hAnsi="Arial" w:cs="Arial"/>
          <w:color w:val="000000"/>
          <w:sz w:val="18"/>
          <w:szCs w:val="18"/>
        </w:rPr>
      </w:pPr>
    </w:p>
    <w:p w14:paraId="75236BB3" w14:textId="77777777" w:rsidR="004F5925" w:rsidRDefault="004F5925" w:rsidP="00084992">
      <w:pPr>
        <w:spacing w:after="0" w:line="240" w:lineRule="auto"/>
        <w:rPr>
          <w:rFonts w:ascii="Arial" w:hAnsi="Arial" w:cs="Arial"/>
          <w:bCs/>
          <w:sz w:val="18"/>
          <w:szCs w:val="18"/>
        </w:rPr>
      </w:pPr>
    </w:p>
    <w:p w14:paraId="6AE79DD9" w14:textId="77777777" w:rsidR="00022BF7" w:rsidRDefault="00022BF7" w:rsidP="007E2794">
      <w:pPr>
        <w:spacing w:after="0" w:line="240" w:lineRule="auto"/>
        <w:rPr>
          <w:rFonts w:ascii="Arial" w:hAnsi="Arial" w:cs="Arial"/>
          <w:bCs/>
          <w:sz w:val="18"/>
          <w:szCs w:val="18"/>
        </w:rPr>
      </w:pPr>
    </w:p>
    <w:p w14:paraId="529F765B" w14:textId="77777777" w:rsidR="00022BF7" w:rsidRDefault="00022BF7" w:rsidP="007E2794">
      <w:pPr>
        <w:spacing w:after="0" w:line="240" w:lineRule="auto"/>
        <w:rPr>
          <w:rFonts w:ascii="Arial" w:hAnsi="Arial" w:cs="Arial"/>
          <w:bCs/>
          <w:sz w:val="18"/>
          <w:szCs w:val="18"/>
        </w:rPr>
      </w:pPr>
    </w:p>
    <w:p w14:paraId="4A8C69E2" w14:textId="77777777" w:rsidR="00F4573B" w:rsidRDefault="00F4573B" w:rsidP="006A180B">
      <w:pPr>
        <w:spacing w:after="0" w:line="240" w:lineRule="auto"/>
        <w:rPr>
          <w:rFonts w:ascii="Arial" w:hAnsi="Arial" w:cs="Arial"/>
          <w:bCs/>
          <w:sz w:val="18"/>
          <w:szCs w:val="18"/>
        </w:rPr>
      </w:pPr>
    </w:p>
    <w:p w14:paraId="07C6E15D" w14:textId="77777777" w:rsidR="00F4573B" w:rsidRDefault="00F4573B" w:rsidP="006A180B">
      <w:pPr>
        <w:spacing w:after="0" w:line="240" w:lineRule="auto"/>
        <w:rPr>
          <w:rFonts w:ascii="Arial" w:hAnsi="Arial" w:cs="Arial"/>
          <w:bCs/>
          <w:sz w:val="18"/>
          <w:szCs w:val="18"/>
        </w:rPr>
      </w:pPr>
    </w:p>
    <w:p w14:paraId="73C07397" w14:textId="5496BBC4" w:rsidR="00E254BC" w:rsidRPr="00971553" w:rsidRDefault="00E254BC" w:rsidP="00E254BC">
      <w:pPr>
        <w:spacing w:after="0" w:line="240" w:lineRule="auto"/>
        <w:ind w:firstLine="720"/>
        <w:rPr>
          <w:rFonts w:ascii="Arial" w:hAnsi="Arial" w:cs="Arial"/>
          <w:bCs/>
          <w:sz w:val="16"/>
          <w:szCs w:val="18"/>
        </w:rPr>
      </w:pPr>
      <w:r w:rsidRPr="00971553">
        <w:rPr>
          <w:rFonts w:ascii="Arial" w:hAnsi="Arial" w:cs="Arial"/>
          <w:bCs/>
          <w:sz w:val="18"/>
          <w:szCs w:val="18"/>
        </w:rPr>
        <w:t>Memo No.</w:t>
      </w:r>
      <w:r w:rsidR="002D136B">
        <w:rPr>
          <w:rFonts w:ascii="Arial" w:hAnsi="Arial" w:cs="Arial"/>
          <w:b/>
          <w:sz w:val="18"/>
          <w:szCs w:val="18"/>
        </w:rPr>
        <w:t xml:space="preserve">      </w:t>
      </w:r>
      <w:r w:rsidR="0003371C">
        <w:rPr>
          <w:rFonts w:ascii="Arial" w:hAnsi="Arial" w:cs="Arial"/>
          <w:b/>
          <w:sz w:val="18"/>
          <w:szCs w:val="18"/>
        </w:rPr>
        <w:t>812</w:t>
      </w:r>
      <w:r w:rsidR="002D136B">
        <w:rPr>
          <w:rFonts w:ascii="Arial" w:hAnsi="Arial" w:cs="Arial"/>
          <w:b/>
          <w:sz w:val="18"/>
          <w:szCs w:val="18"/>
        </w:rPr>
        <w:t xml:space="preserve">        </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sidR="0003371C">
        <w:rPr>
          <w:rFonts w:ascii="Arial" w:hAnsi="Arial" w:cs="Arial"/>
          <w:b/>
          <w:sz w:val="18"/>
          <w:szCs w:val="18"/>
        </w:rPr>
        <w:t>19.02</w:t>
      </w:r>
      <w:r w:rsidR="0003371C" w:rsidRPr="003F6CC0">
        <w:rPr>
          <w:rFonts w:ascii="Arial" w:hAnsi="Arial" w:cs="Arial"/>
          <w:b/>
          <w:sz w:val="18"/>
          <w:szCs w:val="18"/>
        </w:rPr>
        <w:t>.2026</w:t>
      </w:r>
    </w:p>
    <w:p w14:paraId="391F5AA5" w14:textId="77777777" w:rsidR="005B63CB" w:rsidRPr="00971553" w:rsidRDefault="005B63CB" w:rsidP="007E2794">
      <w:pPr>
        <w:tabs>
          <w:tab w:val="left" w:pos="7445"/>
        </w:tabs>
        <w:spacing w:after="0" w:line="240" w:lineRule="auto"/>
        <w:contextualSpacing/>
        <w:jc w:val="both"/>
        <w:rPr>
          <w:rFonts w:ascii="Arial" w:hAnsi="Arial" w:cs="Arial"/>
          <w:sz w:val="18"/>
          <w:szCs w:val="18"/>
        </w:rPr>
      </w:pPr>
      <w:r w:rsidRPr="00971553">
        <w:rPr>
          <w:rFonts w:ascii="Arial" w:hAnsi="Arial" w:cs="Arial"/>
          <w:sz w:val="18"/>
          <w:szCs w:val="18"/>
        </w:rPr>
        <w:t xml:space="preserve">            Copy of the notice submitted through e-mail to the Head State Portal Group. I.T. Centre Department, of Information &amp; Technology Department </w:t>
      </w:r>
      <w:r w:rsidR="001401B8" w:rsidRPr="00971553">
        <w:rPr>
          <w:rFonts w:ascii="Arial" w:hAnsi="Arial" w:cs="Arial"/>
          <w:sz w:val="18"/>
          <w:szCs w:val="18"/>
        </w:rPr>
        <w:t>Bhubaneswar for</w:t>
      </w:r>
      <w:r w:rsidRPr="00971553">
        <w:rPr>
          <w:rFonts w:ascii="Arial" w:hAnsi="Arial" w:cs="Arial"/>
          <w:sz w:val="18"/>
          <w:szCs w:val="18"/>
        </w:rPr>
        <w:t xml:space="preserve"> exhibiting the advertisement in the web site of the Government </w:t>
      </w:r>
      <w:r w:rsidR="001401B8" w:rsidRPr="00971553">
        <w:rPr>
          <w:rFonts w:ascii="Arial" w:hAnsi="Arial" w:cs="Arial"/>
          <w:sz w:val="18"/>
          <w:szCs w:val="18"/>
        </w:rPr>
        <w:t>as suggested</w:t>
      </w:r>
      <w:r w:rsidRPr="00971553">
        <w:rPr>
          <w:rFonts w:ascii="Arial" w:hAnsi="Arial" w:cs="Arial"/>
          <w:sz w:val="18"/>
          <w:szCs w:val="18"/>
        </w:rPr>
        <w:t xml:space="preserve"> in I.T. Department Letter No.221 dt.31.8.2002 addressed to all Secretaries.</w:t>
      </w:r>
    </w:p>
    <w:p w14:paraId="02E55046" w14:textId="77777777" w:rsidR="004F5925" w:rsidRPr="00971553" w:rsidRDefault="002E6481" w:rsidP="002E6481">
      <w:pPr>
        <w:tabs>
          <w:tab w:val="left" w:pos="1089"/>
          <w:tab w:val="left" w:pos="7499"/>
        </w:tabs>
        <w:spacing w:after="0" w:line="240" w:lineRule="auto"/>
        <w:rPr>
          <w:rFonts w:ascii="Arial" w:hAnsi="Arial" w:cs="Arial"/>
          <w:bCs/>
          <w:sz w:val="18"/>
          <w:szCs w:val="18"/>
        </w:rPr>
      </w:pPr>
      <w:proofErr w:type="spellStart"/>
      <w:r w:rsidRPr="00971553">
        <w:rPr>
          <w:rFonts w:ascii="Arial" w:hAnsi="Arial" w:cs="Arial"/>
          <w:b/>
          <w:sz w:val="18"/>
          <w:szCs w:val="18"/>
        </w:rPr>
        <w:t>Encl</w:t>
      </w:r>
      <w:proofErr w:type="spellEnd"/>
      <w:r w:rsidRPr="00971553">
        <w:rPr>
          <w:rFonts w:ascii="Arial" w:hAnsi="Arial" w:cs="Arial"/>
          <w:b/>
          <w:sz w:val="18"/>
          <w:szCs w:val="18"/>
        </w:rPr>
        <w:t xml:space="preserve">: </w:t>
      </w:r>
      <w:r w:rsidR="00DD6BF2" w:rsidRPr="00971553">
        <w:rPr>
          <w:rFonts w:ascii="Arial" w:hAnsi="Arial" w:cs="Arial"/>
          <w:b/>
          <w:sz w:val="18"/>
          <w:szCs w:val="18"/>
        </w:rPr>
        <w:t>Through e-mail</w:t>
      </w:r>
      <w:r w:rsidRPr="00971553">
        <w:rPr>
          <w:rFonts w:ascii="Arial" w:hAnsi="Arial" w:cs="Arial"/>
          <w:sz w:val="18"/>
          <w:szCs w:val="18"/>
        </w:rPr>
        <w:t xml:space="preserve">.  </w:t>
      </w:r>
    </w:p>
    <w:p w14:paraId="32454939" w14:textId="77777777" w:rsidR="005B63CB" w:rsidRPr="00971553" w:rsidRDefault="002E6481" w:rsidP="002E6481">
      <w:pPr>
        <w:tabs>
          <w:tab w:val="left" w:pos="1089"/>
          <w:tab w:val="left" w:pos="7499"/>
        </w:tabs>
        <w:spacing w:after="0" w:line="240" w:lineRule="auto"/>
        <w:rPr>
          <w:rFonts w:ascii="Arial" w:hAnsi="Arial" w:cs="Arial"/>
          <w:sz w:val="18"/>
          <w:szCs w:val="18"/>
        </w:rPr>
      </w:pPr>
      <w:r w:rsidRPr="00971553">
        <w:rPr>
          <w:rFonts w:ascii="Arial" w:hAnsi="Arial" w:cs="Arial"/>
          <w:sz w:val="18"/>
          <w:szCs w:val="18"/>
        </w:rPr>
        <w:tab/>
      </w:r>
    </w:p>
    <w:p w14:paraId="2716E79A" w14:textId="77777777" w:rsidR="005B63CB" w:rsidRPr="00971553" w:rsidRDefault="0040444F" w:rsidP="00704A6C">
      <w:pPr>
        <w:ind w:left="6480"/>
        <w:jc w:val="center"/>
        <w:rPr>
          <w:rFonts w:ascii="Arial" w:hAnsi="Arial" w:cs="Arial"/>
          <w:sz w:val="18"/>
          <w:szCs w:val="18"/>
        </w:rPr>
      </w:pPr>
      <w:proofErr w:type="spellStart"/>
      <w:r w:rsidRPr="00971553">
        <w:rPr>
          <w:rFonts w:ascii="Arial" w:hAnsi="Arial" w:cs="Arial"/>
          <w:sz w:val="18"/>
          <w:szCs w:val="18"/>
        </w:rPr>
        <w:t>Superintending</w:t>
      </w:r>
      <w:r w:rsidR="00704A6C" w:rsidRPr="00971553">
        <w:rPr>
          <w:rFonts w:ascii="Arial" w:hAnsi="Arial" w:cs="Arial"/>
          <w:sz w:val="18"/>
          <w:szCs w:val="18"/>
        </w:rPr>
        <w:t>Engineer</w:t>
      </w:r>
      <w:proofErr w:type="spellEnd"/>
    </w:p>
    <w:p w14:paraId="34BFCBE6" w14:textId="35AE3F45" w:rsidR="002D136B" w:rsidRPr="00971553" w:rsidRDefault="002D136B" w:rsidP="002D136B">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0003371C">
        <w:rPr>
          <w:rFonts w:ascii="Arial" w:hAnsi="Arial" w:cs="Arial"/>
          <w:b/>
          <w:sz w:val="18"/>
          <w:szCs w:val="18"/>
        </w:rPr>
        <w:t>813</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sidR="0003371C">
        <w:rPr>
          <w:rFonts w:ascii="Arial" w:hAnsi="Arial" w:cs="Arial"/>
          <w:b/>
          <w:sz w:val="18"/>
          <w:szCs w:val="18"/>
        </w:rPr>
        <w:t>19.02</w:t>
      </w:r>
      <w:r w:rsidR="0003371C" w:rsidRPr="003F6CC0">
        <w:rPr>
          <w:rFonts w:ascii="Arial" w:hAnsi="Arial" w:cs="Arial"/>
          <w:b/>
          <w:sz w:val="18"/>
          <w:szCs w:val="18"/>
        </w:rPr>
        <w:t>.2026</w:t>
      </w:r>
    </w:p>
    <w:p w14:paraId="3CFDFEF0" w14:textId="77777777" w:rsidR="005B63CB" w:rsidRPr="00971553" w:rsidRDefault="005B63CB" w:rsidP="002D136B">
      <w:pPr>
        <w:spacing w:after="0" w:line="240" w:lineRule="auto"/>
        <w:jc w:val="both"/>
        <w:rPr>
          <w:rFonts w:ascii="Arial" w:hAnsi="Arial" w:cs="Arial"/>
          <w:sz w:val="18"/>
          <w:szCs w:val="18"/>
        </w:rPr>
      </w:pPr>
      <w:r w:rsidRPr="00971553">
        <w:rPr>
          <w:rFonts w:ascii="Arial" w:hAnsi="Arial" w:cs="Arial"/>
          <w:sz w:val="18"/>
          <w:szCs w:val="18"/>
        </w:rPr>
        <w:tab/>
      </w:r>
      <w:r w:rsidR="001401B8" w:rsidRPr="00971553">
        <w:rPr>
          <w:rFonts w:ascii="Arial" w:hAnsi="Arial" w:cs="Arial"/>
          <w:sz w:val="18"/>
          <w:szCs w:val="18"/>
        </w:rPr>
        <w:t>Copy to</w:t>
      </w:r>
      <w:r w:rsidRPr="00971553">
        <w:rPr>
          <w:rFonts w:ascii="Arial" w:hAnsi="Arial" w:cs="Arial"/>
          <w:sz w:val="18"/>
          <w:szCs w:val="18"/>
        </w:rPr>
        <w:t xml:space="preserve"> Director Printing </w:t>
      </w:r>
      <w:proofErr w:type="gramStart"/>
      <w:r w:rsidRPr="00971553">
        <w:rPr>
          <w:rFonts w:ascii="Arial" w:hAnsi="Arial" w:cs="Arial"/>
          <w:sz w:val="18"/>
          <w:szCs w:val="18"/>
        </w:rPr>
        <w:t>Stationary</w:t>
      </w:r>
      <w:proofErr w:type="gramEnd"/>
      <w:r w:rsidRPr="00971553">
        <w:rPr>
          <w:rFonts w:ascii="Arial" w:hAnsi="Arial" w:cs="Arial"/>
          <w:sz w:val="18"/>
          <w:szCs w:val="18"/>
        </w:rPr>
        <w:t xml:space="preserve"> and Publication, </w:t>
      </w:r>
      <w:proofErr w:type="gramStart"/>
      <w:r w:rsidRPr="00971553">
        <w:rPr>
          <w:rFonts w:ascii="Arial" w:hAnsi="Arial" w:cs="Arial"/>
          <w:sz w:val="18"/>
          <w:szCs w:val="18"/>
        </w:rPr>
        <w:t>Odisha ,Madhu</w:t>
      </w:r>
      <w:proofErr w:type="gramEnd"/>
      <w:r w:rsidRPr="00971553">
        <w:rPr>
          <w:rFonts w:ascii="Arial" w:hAnsi="Arial" w:cs="Arial"/>
          <w:sz w:val="18"/>
          <w:szCs w:val="18"/>
        </w:rPr>
        <w:t xml:space="preserve"> Patna, Cuttack-10 and with request to publish this notice in the next issue of the Odisha Gazette.</w:t>
      </w:r>
    </w:p>
    <w:p w14:paraId="772A027E" w14:textId="77777777" w:rsidR="005B63CB" w:rsidRPr="00971553" w:rsidRDefault="005B63CB" w:rsidP="005B63CB">
      <w:pPr>
        <w:spacing w:after="0" w:line="240" w:lineRule="auto"/>
        <w:jc w:val="both"/>
        <w:rPr>
          <w:rFonts w:ascii="Arial" w:hAnsi="Arial" w:cs="Arial"/>
          <w:sz w:val="18"/>
          <w:szCs w:val="18"/>
        </w:rPr>
      </w:pPr>
    </w:p>
    <w:p w14:paraId="21AE9CA7" w14:textId="77777777" w:rsidR="00704A6C" w:rsidRPr="00971553" w:rsidRDefault="0040444F" w:rsidP="00704A6C">
      <w:pPr>
        <w:ind w:left="6480" w:firstLine="720"/>
        <w:rPr>
          <w:rFonts w:ascii="Arial" w:hAnsi="Arial" w:cs="Arial"/>
          <w:sz w:val="18"/>
          <w:szCs w:val="18"/>
        </w:rPr>
      </w:pPr>
      <w:proofErr w:type="spellStart"/>
      <w:r w:rsidRPr="00971553">
        <w:rPr>
          <w:rFonts w:ascii="Arial" w:hAnsi="Arial" w:cs="Arial"/>
          <w:sz w:val="18"/>
          <w:szCs w:val="18"/>
        </w:rPr>
        <w:t>Superintending</w:t>
      </w:r>
      <w:r w:rsidR="00704A6C" w:rsidRPr="00971553">
        <w:rPr>
          <w:rFonts w:ascii="Arial" w:hAnsi="Arial" w:cs="Arial"/>
          <w:sz w:val="18"/>
          <w:szCs w:val="18"/>
        </w:rPr>
        <w:t>Engineer</w:t>
      </w:r>
      <w:proofErr w:type="spellEnd"/>
    </w:p>
    <w:p w14:paraId="42BC7654" w14:textId="78BE1793" w:rsidR="002D136B" w:rsidRPr="00971553" w:rsidRDefault="002D136B" w:rsidP="002D136B">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0003371C">
        <w:rPr>
          <w:rFonts w:ascii="Arial" w:hAnsi="Arial" w:cs="Arial"/>
          <w:b/>
          <w:sz w:val="18"/>
          <w:szCs w:val="18"/>
        </w:rPr>
        <w:t>814</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sidR="0003371C">
        <w:rPr>
          <w:rFonts w:ascii="Arial" w:hAnsi="Arial" w:cs="Arial"/>
          <w:b/>
          <w:sz w:val="18"/>
          <w:szCs w:val="18"/>
        </w:rPr>
        <w:t>19.02</w:t>
      </w:r>
      <w:r w:rsidR="0003371C" w:rsidRPr="003F6CC0">
        <w:rPr>
          <w:rFonts w:ascii="Arial" w:hAnsi="Arial" w:cs="Arial"/>
          <w:b/>
          <w:sz w:val="18"/>
          <w:szCs w:val="18"/>
        </w:rPr>
        <w:t>.2026</w:t>
      </w:r>
    </w:p>
    <w:p w14:paraId="53144F2E" w14:textId="77777777" w:rsidR="005B63CB" w:rsidRPr="00971553" w:rsidRDefault="005B63CB" w:rsidP="002D136B">
      <w:pPr>
        <w:spacing w:after="0" w:line="240" w:lineRule="auto"/>
        <w:ind w:firstLine="720"/>
        <w:jc w:val="both"/>
        <w:rPr>
          <w:rFonts w:ascii="Arial" w:hAnsi="Arial" w:cs="Arial"/>
          <w:bCs/>
          <w:sz w:val="18"/>
          <w:szCs w:val="18"/>
        </w:rPr>
      </w:pPr>
      <w:r w:rsidRPr="00971553">
        <w:rPr>
          <w:rFonts w:ascii="Arial" w:hAnsi="Arial" w:cs="Arial"/>
          <w:sz w:val="18"/>
          <w:szCs w:val="18"/>
        </w:rPr>
        <w:t xml:space="preserve"> Copy submitted to the Director </w:t>
      </w:r>
      <w:r w:rsidR="00BC69A2" w:rsidRPr="00971553">
        <w:rPr>
          <w:rFonts w:ascii="Arial" w:hAnsi="Arial" w:cs="Arial"/>
          <w:sz w:val="18"/>
          <w:szCs w:val="18"/>
        </w:rPr>
        <w:t>Monitoring,</w:t>
      </w:r>
      <w:r w:rsidRPr="00971553">
        <w:rPr>
          <w:rFonts w:ascii="Arial" w:hAnsi="Arial" w:cs="Arial"/>
          <w:sz w:val="18"/>
          <w:szCs w:val="18"/>
        </w:rPr>
        <w:t xml:space="preserve"> O/O the E.I.C. Department of Water Resources, Bhubaneswar for favour of information and necessary action. </w:t>
      </w:r>
    </w:p>
    <w:p w14:paraId="4D2E694F" w14:textId="77777777" w:rsidR="005B63CB" w:rsidRPr="00971553" w:rsidRDefault="005B63CB" w:rsidP="005B63CB">
      <w:pPr>
        <w:tabs>
          <w:tab w:val="left" w:pos="7227"/>
        </w:tabs>
        <w:spacing w:after="0" w:line="240" w:lineRule="auto"/>
        <w:rPr>
          <w:rFonts w:ascii="Arial" w:hAnsi="Arial" w:cs="Arial"/>
          <w:sz w:val="18"/>
          <w:szCs w:val="18"/>
        </w:rPr>
      </w:pPr>
      <w:r w:rsidRPr="00971553">
        <w:rPr>
          <w:rFonts w:ascii="Arial" w:hAnsi="Arial" w:cs="Arial"/>
          <w:sz w:val="18"/>
          <w:szCs w:val="18"/>
        </w:rPr>
        <w:tab/>
      </w:r>
    </w:p>
    <w:p w14:paraId="088ACE20" w14:textId="77777777" w:rsidR="005B63CB" w:rsidRPr="00971553" w:rsidRDefault="0040444F" w:rsidP="00704A6C">
      <w:pPr>
        <w:tabs>
          <w:tab w:val="left" w:pos="7445"/>
        </w:tabs>
        <w:spacing w:after="0" w:line="240" w:lineRule="auto"/>
        <w:ind w:left="6480"/>
        <w:jc w:val="center"/>
        <w:rPr>
          <w:rFonts w:ascii="Arial" w:hAnsi="Arial" w:cs="Arial"/>
          <w:sz w:val="18"/>
          <w:szCs w:val="18"/>
        </w:rPr>
      </w:pPr>
      <w:proofErr w:type="spellStart"/>
      <w:r w:rsidRPr="00971553">
        <w:rPr>
          <w:rFonts w:ascii="Arial" w:hAnsi="Arial" w:cs="Arial"/>
          <w:sz w:val="18"/>
          <w:szCs w:val="18"/>
        </w:rPr>
        <w:t>Superintending</w:t>
      </w:r>
      <w:r w:rsidR="005B63CB" w:rsidRPr="00971553">
        <w:rPr>
          <w:rFonts w:ascii="Arial" w:hAnsi="Arial" w:cs="Arial"/>
          <w:sz w:val="18"/>
          <w:szCs w:val="18"/>
        </w:rPr>
        <w:t>Engineer</w:t>
      </w:r>
      <w:proofErr w:type="spellEnd"/>
    </w:p>
    <w:p w14:paraId="50124D9B" w14:textId="2F9B569E" w:rsidR="002D136B" w:rsidRPr="00971553" w:rsidRDefault="002D136B" w:rsidP="002D136B">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0003371C">
        <w:rPr>
          <w:rFonts w:ascii="Arial" w:hAnsi="Arial" w:cs="Arial"/>
          <w:b/>
          <w:sz w:val="18"/>
          <w:szCs w:val="18"/>
        </w:rPr>
        <w:t>815</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sidR="0003371C">
        <w:rPr>
          <w:rFonts w:ascii="Arial" w:hAnsi="Arial" w:cs="Arial"/>
          <w:b/>
          <w:sz w:val="18"/>
          <w:szCs w:val="18"/>
        </w:rPr>
        <w:t>19.02</w:t>
      </w:r>
      <w:r w:rsidR="0003371C" w:rsidRPr="003F6CC0">
        <w:rPr>
          <w:rFonts w:ascii="Arial" w:hAnsi="Arial" w:cs="Arial"/>
          <w:b/>
          <w:sz w:val="18"/>
          <w:szCs w:val="18"/>
        </w:rPr>
        <w:t>.2026</w:t>
      </w:r>
    </w:p>
    <w:p w14:paraId="6938250C" w14:textId="77777777" w:rsidR="005B63CB" w:rsidRPr="00971553" w:rsidRDefault="005B63CB" w:rsidP="002D136B">
      <w:pPr>
        <w:spacing w:line="240" w:lineRule="auto"/>
        <w:jc w:val="both"/>
        <w:rPr>
          <w:rFonts w:ascii="Arial" w:hAnsi="Arial" w:cs="Arial"/>
          <w:sz w:val="18"/>
          <w:szCs w:val="18"/>
        </w:rPr>
      </w:pPr>
      <w:r w:rsidRPr="00971553">
        <w:rPr>
          <w:rFonts w:ascii="Arial" w:hAnsi="Arial" w:cs="Arial"/>
          <w:sz w:val="18"/>
          <w:szCs w:val="18"/>
        </w:rPr>
        <w:tab/>
        <w:t xml:space="preserve">Copy submitted to the District Informatics Officer NIC </w:t>
      </w:r>
      <w:r w:rsidR="00533ED8" w:rsidRPr="00971553">
        <w:rPr>
          <w:rFonts w:ascii="Arial" w:hAnsi="Arial" w:cs="Arial"/>
          <w:sz w:val="18"/>
          <w:szCs w:val="18"/>
        </w:rPr>
        <w:t>Collectorate</w:t>
      </w:r>
      <w:r w:rsidR="001401B8" w:rsidRPr="00971553">
        <w:rPr>
          <w:rFonts w:ascii="Arial" w:hAnsi="Arial" w:cs="Arial"/>
          <w:sz w:val="18"/>
          <w:szCs w:val="18"/>
        </w:rPr>
        <w:t xml:space="preserve">, </w:t>
      </w:r>
      <w:proofErr w:type="spellStart"/>
      <w:r w:rsidR="001401B8" w:rsidRPr="00971553">
        <w:rPr>
          <w:rFonts w:ascii="Arial" w:hAnsi="Arial" w:cs="Arial"/>
          <w:sz w:val="18"/>
          <w:szCs w:val="18"/>
        </w:rPr>
        <w:t>Ganjam</w:t>
      </w:r>
      <w:r w:rsidR="00444B41" w:rsidRPr="00971553">
        <w:rPr>
          <w:rFonts w:ascii="Arial" w:hAnsi="Arial" w:cs="Arial"/>
          <w:sz w:val="18"/>
          <w:szCs w:val="18"/>
        </w:rPr>
        <w:t>Chatrapur</w:t>
      </w:r>
      <w:proofErr w:type="spellEnd"/>
      <w:r w:rsidRPr="00971553">
        <w:rPr>
          <w:rFonts w:ascii="Arial" w:hAnsi="Arial" w:cs="Arial"/>
          <w:sz w:val="18"/>
          <w:szCs w:val="18"/>
        </w:rPr>
        <w:t xml:space="preserve"> for favour of information and necessary action. He is requested to display the tender notice in the </w:t>
      </w:r>
      <w:proofErr w:type="gramStart"/>
      <w:r w:rsidRPr="00971553">
        <w:rPr>
          <w:rFonts w:ascii="Arial" w:hAnsi="Arial" w:cs="Arial"/>
          <w:sz w:val="18"/>
          <w:szCs w:val="18"/>
        </w:rPr>
        <w:t>District</w:t>
      </w:r>
      <w:proofErr w:type="gramEnd"/>
      <w:r w:rsidRPr="00971553">
        <w:rPr>
          <w:rFonts w:ascii="Arial" w:hAnsi="Arial" w:cs="Arial"/>
          <w:sz w:val="18"/>
          <w:szCs w:val="18"/>
        </w:rPr>
        <w:t xml:space="preserve"> website.</w:t>
      </w:r>
    </w:p>
    <w:p w14:paraId="29F23339" w14:textId="77777777" w:rsidR="00EB7B71" w:rsidRPr="00971553" w:rsidRDefault="00EB7B71" w:rsidP="007511BD">
      <w:pPr>
        <w:tabs>
          <w:tab w:val="left" w:pos="7880"/>
        </w:tabs>
        <w:spacing w:after="0" w:line="240" w:lineRule="auto"/>
        <w:rPr>
          <w:rFonts w:ascii="Arial" w:hAnsi="Arial" w:cs="Arial"/>
          <w:sz w:val="18"/>
          <w:szCs w:val="18"/>
        </w:rPr>
      </w:pPr>
    </w:p>
    <w:p w14:paraId="4BA3E0D5" w14:textId="77777777" w:rsidR="005B63CB" w:rsidRPr="00971553" w:rsidRDefault="00E254BC" w:rsidP="007511BD">
      <w:pPr>
        <w:tabs>
          <w:tab w:val="left" w:pos="7880"/>
        </w:tabs>
        <w:spacing w:after="0" w:line="240" w:lineRule="auto"/>
        <w:rPr>
          <w:rFonts w:ascii="Arial" w:hAnsi="Arial" w:cs="Arial"/>
          <w:sz w:val="18"/>
          <w:szCs w:val="18"/>
        </w:rPr>
      </w:pPr>
      <w:r>
        <w:rPr>
          <w:rFonts w:ascii="Arial" w:hAnsi="Arial" w:cs="Arial"/>
          <w:sz w:val="18"/>
          <w:szCs w:val="18"/>
        </w:rPr>
        <w:t xml:space="preserve">                                                                                                                                             </w:t>
      </w:r>
      <w:proofErr w:type="spellStart"/>
      <w:r w:rsidR="0040444F" w:rsidRPr="00971553">
        <w:rPr>
          <w:rFonts w:ascii="Arial" w:hAnsi="Arial" w:cs="Arial"/>
          <w:sz w:val="18"/>
          <w:szCs w:val="18"/>
        </w:rPr>
        <w:t>Superintending</w:t>
      </w:r>
      <w:r w:rsidR="005B63CB" w:rsidRPr="00971553">
        <w:rPr>
          <w:rFonts w:ascii="Arial" w:hAnsi="Arial" w:cs="Arial"/>
          <w:sz w:val="18"/>
          <w:szCs w:val="18"/>
        </w:rPr>
        <w:t>Engineer</w:t>
      </w:r>
      <w:proofErr w:type="spellEnd"/>
    </w:p>
    <w:p w14:paraId="68F51E06" w14:textId="77777777" w:rsidR="007511BD" w:rsidRPr="00971553" w:rsidRDefault="007511BD" w:rsidP="007511BD">
      <w:pPr>
        <w:tabs>
          <w:tab w:val="left" w:pos="7880"/>
        </w:tabs>
        <w:spacing w:after="0" w:line="240" w:lineRule="auto"/>
        <w:rPr>
          <w:rFonts w:ascii="Arial" w:hAnsi="Arial" w:cs="Arial"/>
          <w:sz w:val="18"/>
          <w:szCs w:val="18"/>
        </w:rPr>
      </w:pPr>
    </w:p>
    <w:p w14:paraId="1E8DB36F" w14:textId="7556BABF" w:rsidR="002D136B" w:rsidRPr="00971553" w:rsidRDefault="002D136B" w:rsidP="002D136B">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0003371C">
        <w:rPr>
          <w:rFonts w:ascii="Arial" w:hAnsi="Arial" w:cs="Arial"/>
          <w:b/>
          <w:sz w:val="18"/>
          <w:szCs w:val="18"/>
        </w:rPr>
        <w:t>816</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sidR="0003371C">
        <w:rPr>
          <w:rFonts w:ascii="Arial" w:hAnsi="Arial" w:cs="Arial"/>
          <w:b/>
          <w:sz w:val="18"/>
          <w:szCs w:val="18"/>
        </w:rPr>
        <w:t>19.02</w:t>
      </w:r>
      <w:r w:rsidR="0003371C" w:rsidRPr="003F6CC0">
        <w:rPr>
          <w:rFonts w:ascii="Arial" w:hAnsi="Arial" w:cs="Arial"/>
          <w:b/>
          <w:sz w:val="18"/>
          <w:szCs w:val="18"/>
        </w:rPr>
        <w:t>.2026</w:t>
      </w:r>
    </w:p>
    <w:p w14:paraId="3D296857" w14:textId="77777777" w:rsidR="005B63CB" w:rsidRPr="00971553" w:rsidRDefault="005B63CB" w:rsidP="002D136B">
      <w:pPr>
        <w:spacing w:line="240" w:lineRule="auto"/>
        <w:jc w:val="both"/>
        <w:rPr>
          <w:rFonts w:ascii="Arial" w:hAnsi="Arial" w:cs="Arial"/>
          <w:sz w:val="18"/>
          <w:szCs w:val="18"/>
        </w:rPr>
      </w:pPr>
      <w:r w:rsidRPr="00971553">
        <w:rPr>
          <w:rFonts w:ascii="Arial" w:hAnsi="Arial" w:cs="Arial"/>
          <w:bCs/>
          <w:sz w:val="18"/>
          <w:szCs w:val="18"/>
        </w:rPr>
        <w:tab/>
      </w:r>
      <w:r w:rsidRPr="00971553">
        <w:rPr>
          <w:rFonts w:ascii="Arial" w:hAnsi="Arial" w:cs="Arial"/>
          <w:sz w:val="18"/>
          <w:szCs w:val="18"/>
        </w:rPr>
        <w:t xml:space="preserve">Copy submitted to the Chief Engineer, Minor Irrigation, Odisha, Bhubaneswar/ Superintending Engineer, </w:t>
      </w:r>
      <w:proofErr w:type="spellStart"/>
      <w:r w:rsidR="006C059B" w:rsidRPr="00971553">
        <w:rPr>
          <w:rFonts w:ascii="Arial" w:hAnsi="Arial" w:cs="Arial"/>
          <w:sz w:val="18"/>
          <w:szCs w:val="18"/>
        </w:rPr>
        <w:t>SMICircle</w:t>
      </w:r>
      <w:r w:rsidR="001401B8" w:rsidRPr="00971553">
        <w:rPr>
          <w:rFonts w:ascii="Arial" w:hAnsi="Arial" w:cs="Arial"/>
          <w:sz w:val="18"/>
          <w:szCs w:val="18"/>
        </w:rPr>
        <w:t>Berhampur</w:t>
      </w:r>
      <w:proofErr w:type="spellEnd"/>
      <w:r w:rsidR="001401B8" w:rsidRPr="00971553">
        <w:rPr>
          <w:rFonts w:ascii="Arial" w:hAnsi="Arial" w:cs="Arial"/>
          <w:sz w:val="18"/>
          <w:szCs w:val="18"/>
        </w:rPr>
        <w:t xml:space="preserve"> /</w:t>
      </w:r>
      <w:r w:rsidRPr="00971553">
        <w:rPr>
          <w:rFonts w:ascii="Arial" w:hAnsi="Arial" w:cs="Arial"/>
          <w:sz w:val="18"/>
          <w:szCs w:val="18"/>
        </w:rPr>
        <w:t xml:space="preserve">All Executive Engineers under </w:t>
      </w:r>
      <w:r w:rsidR="006C059B" w:rsidRPr="00971553">
        <w:rPr>
          <w:rFonts w:ascii="Arial" w:hAnsi="Arial" w:cs="Arial"/>
          <w:sz w:val="18"/>
          <w:szCs w:val="18"/>
        </w:rPr>
        <w:t xml:space="preserve">SMI </w:t>
      </w:r>
      <w:proofErr w:type="gramStart"/>
      <w:r w:rsidR="006C059B" w:rsidRPr="00971553">
        <w:rPr>
          <w:rFonts w:ascii="Arial" w:hAnsi="Arial" w:cs="Arial"/>
          <w:sz w:val="18"/>
          <w:szCs w:val="18"/>
        </w:rPr>
        <w:t xml:space="preserve">Circle </w:t>
      </w:r>
      <w:r w:rsidRPr="00971553">
        <w:rPr>
          <w:rFonts w:ascii="Arial" w:hAnsi="Arial" w:cs="Arial"/>
          <w:sz w:val="18"/>
          <w:szCs w:val="18"/>
        </w:rPr>
        <w:t xml:space="preserve"> for</w:t>
      </w:r>
      <w:proofErr w:type="gramEnd"/>
      <w:r w:rsidRPr="00971553">
        <w:rPr>
          <w:rFonts w:ascii="Arial" w:hAnsi="Arial" w:cs="Arial"/>
          <w:sz w:val="18"/>
          <w:szCs w:val="18"/>
        </w:rPr>
        <w:t xml:space="preserve"> information and necessary action.</w:t>
      </w:r>
    </w:p>
    <w:p w14:paraId="7894A23A" w14:textId="77777777" w:rsidR="005B63CB" w:rsidRPr="00971553" w:rsidRDefault="0040444F" w:rsidP="00704A6C">
      <w:pPr>
        <w:tabs>
          <w:tab w:val="left" w:pos="7608"/>
        </w:tabs>
        <w:spacing w:after="0" w:line="240" w:lineRule="auto"/>
        <w:ind w:left="6480"/>
        <w:jc w:val="center"/>
        <w:rPr>
          <w:rFonts w:ascii="Arial" w:hAnsi="Arial" w:cs="Arial"/>
          <w:sz w:val="18"/>
          <w:szCs w:val="18"/>
        </w:rPr>
      </w:pPr>
      <w:proofErr w:type="spellStart"/>
      <w:r w:rsidRPr="00971553">
        <w:rPr>
          <w:rFonts w:ascii="Arial" w:hAnsi="Arial" w:cs="Arial"/>
          <w:sz w:val="18"/>
          <w:szCs w:val="18"/>
        </w:rPr>
        <w:t>Superintending</w:t>
      </w:r>
      <w:r w:rsidR="005B63CB" w:rsidRPr="00971553">
        <w:rPr>
          <w:rFonts w:ascii="Arial" w:hAnsi="Arial" w:cs="Arial"/>
          <w:sz w:val="18"/>
          <w:szCs w:val="18"/>
        </w:rPr>
        <w:t>Engineer</w:t>
      </w:r>
      <w:proofErr w:type="spellEnd"/>
    </w:p>
    <w:p w14:paraId="792075FD" w14:textId="1B4718F1" w:rsidR="002D136B" w:rsidRPr="00971553" w:rsidRDefault="002D136B" w:rsidP="002D136B">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0003371C">
        <w:rPr>
          <w:rFonts w:ascii="Arial" w:hAnsi="Arial" w:cs="Arial"/>
          <w:b/>
          <w:sz w:val="18"/>
          <w:szCs w:val="18"/>
        </w:rPr>
        <w:t>817</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sidR="0003371C">
        <w:rPr>
          <w:rFonts w:ascii="Arial" w:hAnsi="Arial" w:cs="Arial"/>
          <w:b/>
          <w:sz w:val="18"/>
          <w:szCs w:val="18"/>
        </w:rPr>
        <w:t>19.02</w:t>
      </w:r>
      <w:r w:rsidR="0003371C" w:rsidRPr="003F6CC0">
        <w:rPr>
          <w:rFonts w:ascii="Arial" w:hAnsi="Arial" w:cs="Arial"/>
          <w:b/>
          <w:sz w:val="18"/>
          <w:szCs w:val="18"/>
        </w:rPr>
        <w:t>.2026</w:t>
      </w:r>
    </w:p>
    <w:p w14:paraId="6D5B72E7" w14:textId="77777777" w:rsidR="00704A6C" w:rsidRPr="00971553" w:rsidRDefault="005B63CB" w:rsidP="002D136B">
      <w:pPr>
        <w:jc w:val="both"/>
        <w:rPr>
          <w:rFonts w:ascii="Arial" w:hAnsi="Arial" w:cs="Arial"/>
          <w:sz w:val="18"/>
          <w:szCs w:val="18"/>
        </w:rPr>
      </w:pPr>
      <w:r w:rsidRPr="00971553">
        <w:rPr>
          <w:rFonts w:ascii="Arial" w:hAnsi="Arial" w:cs="Arial"/>
          <w:sz w:val="18"/>
          <w:szCs w:val="18"/>
        </w:rPr>
        <w:t xml:space="preserve">                   Copy submitted to </w:t>
      </w:r>
      <w:r w:rsidR="001401B8" w:rsidRPr="00971553">
        <w:rPr>
          <w:rFonts w:ascii="Arial" w:hAnsi="Arial" w:cs="Arial"/>
          <w:sz w:val="18"/>
          <w:szCs w:val="18"/>
        </w:rPr>
        <w:t xml:space="preserve">Additional </w:t>
      </w:r>
      <w:proofErr w:type="gramStart"/>
      <w:r w:rsidR="001401B8" w:rsidRPr="00971553">
        <w:rPr>
          <w:rFonts w:ascii="Arial" w:hAnsi="Arial" w:cs="Arial"/>
          <w:sz w:val="18"/>
          <w:szCs w:val="18"/>
        </w:rPr>
        <w:t xml:space="preserve">Chief </w:t>
      </w:r>
      <w:r w:rsidRPr="00971553">
        <w:rPr>
          <w:rFonts w:ascii="Arial" w:hAnsi="Arial" w:cs="Arial"/>
          <w:sz w:val="18"/>
          <w:szCs w:val="18"/>
        </w:rPr>
        <w:t xml:space="preserve"> Engineer</w:t>
      </w:r>
      <w:proofErr w:type="gramEnd"/>
      <w:r w:rsidRPr="00971553">
        <w:rPr>
          <w:rFonts w:ascii="Arial" w:hAnsi="Arial" w:cs="Arial"/>
          <w:sz w:val="18"/>
          <w:szCs w:val="18"/>
        </w:rPr>
        <w:t xml:space="preserve">, R&amp;B Circle, </w:t>
      </w:r>
      <w:r w:rsidR="001401B8" w:rsidRPr="00971553">
        <w:rPr>
          <w:rFonts w:ascii="Arial" w:hAnsi="Arial" w:cs="Arial"/>
          <w:sz w:val="18"/>
          <w:szCs w:val="18"/>
        </w:rPr>
        <w:t>Berhampur</w:t>
      </w:r>
      <w:r w:rsidR="00AF1A6F" w:rsidRPr="00971553">
        <w:rPr>
          <w:rFonts w:ascii="Arial" w:hAnsi="Arial" w:cs="Arial"/>
          <w:sz w:val="18"/>
          <w:szCs w:val="18"/>
        </w:rPr>
        <w:t>/ Superintending Engineer (R&amp;B) Division, Berhampur / Irrigation Division, Berhampur</w:t>
      </w:r>
      <w:r w:rsidR="001401B8" w:rsidRPr="00971553">
        <w:rPr>
          <w:rFonts w:ascii="Arial" w:hAnsi="Arial" w:cs="Arial"/>
          <w:sz w:val="18"/>
          <w:szCs w:val="18"/>
        </w:rPr>
        <w:t xml:space="preserve"> for</w:t>
      </w:r>
      <w:r w:rsidRPr="00971553">
        <w:rPr>
          <w:rFonts w:ascii="Arial" w:hAnsi="Arial" w:cs="Arial"/>
          <w:sz w:val="18"/>
          <w:szCs w:val="18"/>
        </w:rPr>
        <w:t xml:space="preserve"> favour of kind information and wide circulation.</w:t>
      </w:r>
    </w:p>
    <w:p w14:paraId="6853FBD4" w14:textId="77777777" w:rsidR="005B63CB" w:rsidRPr="00971553" w:rsidRDefault="0040444F" w:rsidP="00704A6C">
      <w:pPr>
        <w:ind w:left="6480"/>
        <w:jc w:val="center"/>
        <w:rPr>
          <w:rFonts w:ascii="Arial" w:hAnsi="Arial" w:cs="Arial"/>
          <w:sz w:val="18"/>
          <w:szCs w:val="18"/>
        </w:rPr>
      </w:pPr>
      <w:proofErr w:type="spellStart"/>
      <w:r w:rsidRPr="00971553">
        <w:rPr>
          <w:rFonts w:ascii="Arial" w:hAnsi="Arial" w:cs="Arial"/>
          <w:sz w:val="18"/>
          <w:szCs w:val="18"/>
        </w:rPr>
        <w:t>Superintending</w:t>
      </w:r>
      <w:r w:rsidR="005B63CB" w:rsidRPr="00971553">
        <w:rPr>
          <w:rFonts w:ascii="Arial" w:hAnsi="Arial" w:cs="Arial"/>
          <w:sz w:val="18"/>
          <w:szCs w:val="18"/>
        </w:rPr>
        <w:t>Engineer</w:t>
      </w:r>
      <w:proofErr w:type="spellEnd"/>
    </w:p>
    <w:p w14:paraId="78F0F437" w14:textId="11948A3B" w:rsidR="002D136B" w:rsidRPr="00971553" w:rsidRDefault="002D136B" w:rsidP="002D136B">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0003371C">
        <w:rPr>
          <w:rFonts w:ascii="Arial" w:hAnsi="Arial" w:cs="Arial"/>
          <w:b/>
          <w:sz w:val="18"/>
          <w:szCs w:val="18"/>
        </w:rPr>
        <w:t>818</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sidR="0003371C">
        <w:rPr>
          <w:rFonts w:ascii="Arial" w:hAnsi="Arial" w:cs="Arial"/>
          <w:b/>
          <w:sz w:val="18"/>
          <w:szCs w:val="18"/>
        </w:rPr>
        <w:t>19.02</w:t>
      </w:r>
      <w:r w:rsidR="0003371C" w:rsidRPr="003F6CC0">
        <w:rPr>
          <w:rFonts w:ascii="Arial" w:hAnsi="Arial" w:cs="Arial"/>
          <w:b/>
          <w:sz w:val="18"/>
          <w:szCs w:val="18"/>
        </w:rPr>
        <w:t>.2026</w:t>
      </w:r>
    </w:p>
    <w:p w14:paraId="4ED5DA04" w14:textId="77777777" w:rsidR="005B63CB" w:rsidRPr="00971553" w:rsidRDefault="005B63CB" w:rsidP="002D136B">
      <w:pPr>
        <w:spacing w:line="240" w:lineRule="auto"/>
        <w:rPr>
          <w:rFonts w:ascii="Arial" w:hAnsi="Arial" w:cs="Arial"/>
          <w:sz w:val="18"/>
          <w:szCs w:val="18"/>
        </w:rPr>
      </w:pPr>
      <w:r w:rsidRPr="00971553">
        <w:rPr>
          <w:rFonts w:ascii="Arial" w:hAnsi="Arial" w:cs="Arial"/>
          <w:sz w:val="18"/>
          <w:szCs w:val="18"/>
        </w:rPr>
        <w:tab/>
        <w:t xml:space="preserve">Copy to the Officer-in-charge </w:t>
      </w:r>
      <w:proofErr w:type="spellStart"/>
      <w:r w:rsidR="001401B8" w:rsidRPr="00971553">
        <w:rPr>
          <w:rFonts w:ascii="Arial" w:hAnsi="Arial" w:cs="Arial"/>
          <w:sz w:val="18"/>
          <w:szCs w:val="18"/>
        </w:rPr>
        <w:t>B.</w:t>
      </w:r>
      <w:proofErr w:type="gramStart"/>
      <w:r w:rsidR="001401B8" w:rsidRPr="00971553">
        <w:rPr>
          <w:rFonts w:ascii="Arial" w:hAnsi="Arial" w:cs="Arial"/>
          <w:sz w:val="18"/>
          <w:szCs w:val="18"/>
        </w:rPr>
        <w:t>N.Pur</w:t>
      </w:r>
      <w:proofErr w:type="spellEnd"/>
      <w:proofErr w:type="gramEnd"/>
      <w:r w:rsidR="001401B8" w:rsidRPr="00971553">
        <w:rPr>
          <w:rFonts w:ascii="Arial" w:hAnsi="Arial" w:cs="Arial"/>
          <w:sz w:val="18"/>
          <w:szCs w:val="18"/>
        </w:rPr>
        <w:t xml:space="preserve"> Police</w:t>
      </w:r>
      <w:r w:rsidRPr="00971553">
        <w:rPr>
          <w:rFonts w:ascii="Arial" w:hAnsi="Arial" w:cs="Arial"/>
          <w:sz w:val="18"/>
          <w:szCs w:val="18"/>
        </w:rPr>
        <w:t xml:space="preserve"> Station, </w:t>
      </w:r>
      <w:r w:rsidR="006C059B" w:rsidRPr="00971553">
        <w:rPr>
          <w:rFonts w:ascii="Arial" w:hAnsi="Arial" w:cs="Arial"/>
          <w:sz w:val="18"/>
          <w:szCs w:val="18"/>
        </w:rPr>
        <w:t xml:space="preserve">Berhampur </w:t>
      </w:r>
      <w:r w:rsidRPr="00971553">
        <w:rPr>
          <w:rFonts w:ascii="Arial" w:hAnsi="Arial" w:cs="Arial"/>
          <w:sz w:val="18"/>
          <w:szCs w:val="18"/>
        </w:rPr>
        <w:t>for information and necessary action.</w:t>
      </w:r>
    </w:p>
    <w:p w14:paraId="7D19A4FD" w14:textId="77777777" w:rsidR="00F360A4" w:rsidRPr="00971553" w:rsidRDefault="00F360A4" w:rsidP="005121D1">
      <w:pPr>
        <w:spacing w:after="0" w:line="240" w:lineRule="auto"/>
        <w:rPr>
          <w:rFonts w:ascii="Arial" w:hAnsi="Arial" w:cs="Arial"/>
          <w:sz w:val="18"/>
          <w:szCs w:val="18"/>
        </w:rPr>
      </w:pPr>
    </w:p>
    <w:p w14:paraId="5BDB806F" w14:textId="77777777" w:rsidR="00BC69A2" w:rsidRPr="00971553" w:rsidRDefault="0040444F" w:rsidP="00C638F7">
      <w:pPr>
        <w:spacing w:after="0" w:line="240" w:lineRule="auto"/>
        <w:ind w:left="6480" w:firstLine="720"/>
        <w:rPr>
          <w:rFonts w:ascii="Arial" w:hAnsi="Arial" w:cs="Arial"/>
          <w:bCs/>
          <w:sz w:val="18"/>
          <w:szCs w:val="18"/>
        </w:rPr>
      </w:pPr>
      <w:proofErr w:type="spellStart"/>
      <w:r w:rsidRPr="00971553">
        <w:rPr>
          <w:rFonts w:ascii="Arial" w:hAnsi="Arial" w:cs="Arial"/>
          <w:sz w:val="18"/>
          <w:szCs w:val="18"/>
        </w:rPr>
        <w:t>Superintending</w:t>
      </w:r>
      <w:r w:rsidR="00BC69A2" w:rsidRPr="00971553">
        <w:rPr>
          <w:rFonts w:ascii="Arial" w:hAnsi="Arial" w:cs="Arial"/>
          <w:sz w:val="18"/>
          <w:szCs w:val="18"/>
        </w:rPr>
        <w:t>Engineer</w:t>
      </w:r>
      <w:proofErr w:type="spellEnd"/>
    </w:p>
    <w:p w14:paraId="0EDB0C5A" w14:textId="0A87A126" w:rsidR="002D136B" w:rsidRPr="00971553" w:rsidRDefault="002D136B" w:rsidP="002D136B">
      <w:pPr>
        <w:spacing w:after="0" w:line="240" w:lineRule="auto"/>
        <w:ind w:firstLine="720"/>
        <w:rPr>
          <w:rFonts w:ascii="Arial" w:hAnsi="Arial" w:cs="Arial"/>
          <w:bCs/>
          <w:sz w:val="16"/>
          <w:szCs w:val="18"/>
        </w:rPr>
      </w:pPr>
      <w:r w:rsidRPr="00971553">
        <w:rPr>
          <w:rFonts w:ascii="Arial" w:hAnsi="Arial" w:cs="Arial"/>
          <w:bCs/>
          <w:sz w:val="18"/>
          <w:szCs w:val="18"/>
        </w:rPr>
        <w:t>Memo No.</w:t>
      </w:r>
      <w:r>
        <w:rPr>
          <w:rFonts w:ascii="Arial" w:hAnsi="Arial" w:cs="Arial"/>
          <w:b/>
          <w:sz w:val="18"/>
          <w:szCs w:val="18"/>
        </w:rPr>
        <w:t xml:space="preserve">      </w:t>
      </w:r>
      <w:r w:rsidR="0003371C">
        <w:rPr>
          <w:rFonts w:ascii="Arial" w:hAnsi="Arial" w:cs="Arial"/>
          <w:b/>
          <w:sz w:val="18"/>
          <w:szCs w:val="18"/>
        </w:rPr>
        <w:t>819</w:t>
      </w:r>
      <w:r>
        <w:rPr>
          <w:rFonts w:ascii="Arial" w:hAnsi="Arial" w:cs="Arial"/>
          <w:b/>
          <w:sz w:val="18"/>
          <w:szCs w:val="18"/>
        </w:rPr>
        <w:t xml:space="preserve">          </w:t>
      </w:r>
      <w:r w:rsidRPr="00971553">
        <w:rPr>
          <w:rFonts w:ascii="Arial" w:hAnsi="Arial" w:cs="Arial"/>
          <w:bCs/>
          <w:sz w:val="18"/>
          <w:szCs w:val="18"/>
        </w:rPr>
        <w:t>//GMID-II</w:t>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
          <w:sz w:val="18"/>
          <w:szCs w:val="18"/>
        </w:rPr>
        <w:tab/>
      </w:r>
      <w:r w:rsidRPr="00971553">
        <w:rPr>
          <w:rFonts w:ascii="Arial" w:hAnsi="Arial" w:cs="Arial"/>
          <w:bCs/>
          <w:sz w:val="18"/>
          <w:szCs w:val="18"/>
        </w:rPr>
        <w:t xml:space="preserve">Date: </w:t>
      </w:r>
      <w:r w:rsidR="0003371C">
        <w:rPr>
          <w:rFonts w:ascii="Arial" w:hAnsi="Arial" w:cs="Arial"/>
          <w:b/>
          <w:sz w:val="18"/>
          <w:szCs w:val="18"/>
        </w:rPr>
        <w:t>19.02</w:t>
      </w:r>
      <w:r w:rsidR="0003371C" w:rsidRPr="003F6CC0">
        <w:rPr>
          <w:rFonts w:ascii="Arial" w:hAnsi="Arial" w:cs="Arial"/>
          <w:b/>
          <w:sz w:val="18"/>
          <w:szCs w:val="18"/>
        </w:rPr>
        <w:t>.2026</w:t>
      </w:r>
    </w:p>
    <w:p w14:paraId="04758D00" w14:textId="77777777" w:rsidR="00BB51C6" w:rsidRPr="00971553" w:rsidRDefault="005B63CB" w:rsidP="009F61BC">
      <w:pPr>
        <w:spacing w:after="0" w:line="240" w:lineRule="auto"/>
        <w:rPr>
          <w:rFonts w:ascii="Arial" w:hAnsi="Arial" w:cs="Arial"/>
          <w:bCs/>
          <w:sz w:val="16"/>
          <w:szCs w:val="18"/>
        </w:rPr>
      </w:pPr>
      <w:r w:rsidRPr="00971553">
        <w:rPr>
          <w:rFonts w:ascii="Arial" w:hAnsi="Arial" w:cs="Arial"/>
          <w:sz w:val="18"/>
          <w:szCs w:val="18"/>
        </w:rPr>
        <w:tab/>
      </w:r>
    </w:p>
    <w:p w14:paraId="2CAEE43C" w14:textId="77777777" w:rsidR="005B63CB" w:rsidRPr="00971553" w:rsidRDefault="005B63CB" w:rsidP="00444B41">
      <w:pPr>
        <w:spacing w:after="0" w:line="240" w:lineRule="auto"/>
        <w:ind w:firstLine="720"/>
        <w:jc w:val="both"/>
        <w:rPr>
          <w:rFonts w:ascii="Arial" w:hAnsi="Arial" w:cs="Arial"/>
          <w:sz w:val="18"/>
          <w:szCs w:val="18"/>
        </w:rPr>
      </w:pPr>
      <w:r w:rsidRPr="00971553">
        <w:rPr>
          <w:rFonts w:ascii="Arial" w:hAnsi="Arial" w:cs="Arial"/>
          <w:sz w:val="18"/>
          <w:szCs w:val="18"/>
        </w:rPr>
        <w:t xml:space="preserve">Copy to all </w:t>
      </w:r>
      <w:r w:rsidR="001401B8" w:rsidRPr="00971553">
        <w:rPr>
          <w:rFonts w:ascii="Arial" w:hAnsi="Arial" w:cs="Arial"/>
          <w:sz w:val="18"/>
          <w:szCs w:val="18"/>
        </w:rPr>
        <w:t>Assistant Executive Engineer</w:t>
      </w:r>
      <w:r w:rsidRPr="00971553">
        <w:rPr>
          <w:rFonts w:ascii="Arial" w:hAnsi="Arial" w:cs="Arial"/>
          <w:sz w:val="18"/>
          <w:szCs w:val="18"/>
        </w:rPr>
        <w:t xml:space="preserve"> under </w:t>
      </w:r>
      <w:proofErr w:type="gramStart"/>
      <w:r w:rsidRPr="00971553">
        <w:rPr>
          <w:rFonts w:ascii="Arial" w:hAnsi="Arial" w:cs="Arial"/>
          <w:sz w:val="18"/>
          <w:szCs w:val="18"/>
        </w:rPr>
        <w:t>M.I .</w:t>
      </w:r>
      <w:r w:rsidR="00051176" w:rsidRPr="00971553">
        <w:rPr>
          <w:rFonts w:ascii="Arial" w:hAnsi="Arial" w:cs="Arial"/>
          <w:sz w:val="18"/>
          <w:szCs w:val="18"/>
        </w:rPr>
        <w:t>Division</w:t>
      </w:r>
      <w:proofErr w:type="gramEnd"/>
      <w:r w:rsidR="00051176" w:rsidRPr="00971553">
        <w:rPr>
          <w:rFonts w:ascii="Arial" w:hAnsi="Arial" w:cs="Arial"/>
          <w:sz w:val="18"/>
          <w:szCs w:val="18"/>
        </w:rPr>
        <w:t xml:space="preserve">, </w:t>
      </w:r>
      <w:r w:rsidR="006C059B" w:rsidRPr="00971553">
        <w:rPr>
          <w:rFonts w:ascii="Arial" w:hAnsi="Arial" w:cs="Arial"/>
          <w:sz w:val="18"/>
          <w:szCs w:val="18"/>
        </w:rPr>
        <w:t>Ganjam-</w:t>
      </w:r>
      <w:proofErr w:type="spellStart"/>
      <w:proofErr w:type="gramStart"/>
      <w:r w:rsidR="006C059B" w:rsidRPr="00971553">
        <w:rPr>
          <w:rFonts w:ascii="Arial" w:hAnsi="Arial" w:cs="Arial"/>
          <w:sz w:val="18"/>
          <w:szCs w:val="18"/>
        </w:rPr>
        <w:t>II</w:t>
      </w:r>
      <w:r w:rsidR="001401B8" w:rsidRPr="00971553">
        <w:rPr>
          <w:rFonts w:ascii="Arial" w:hAnsi="Arial" w:cs="Arial"/>
          <w:sz w:val="18"/>
          <w:szCs w:val="18"/>
        </w:rPr>
        <w:t>,</w:t>
      </w:r>
      <w:r w:rsidR="006C059B" w:rsidRPr="00971553">
        <w:rPr>
          <w:rFonts w:ascii="Arial" w:hAnsi="Arial" w:cs="Arial"/>
          <w:sz w:val="18"/>
          <w:szCs w:val="18"/>
        </w:rPr>
        <w:t>Berhampur</w:t>
      </w:r>
      <w:proofErr w:type="spellEnd"/>
      <w:proofErr w:type="gramEnd"/>
      <w:r w:rsidRPr="00971553">
        <w:rPr>
          <w:rFonts w:ascii="Arial" w:hAnsi="Arial" w:cs="Arial"/>
          <w:sz w:val="18"/>
          <w:szCs w:val="18"/>
        </w:rPr>
        <w:t>, DAO/ Asst. Engineer (</w:t>
      </w:r>
      <w:proofErr w:type="spellStart"/>
      <w:r w:rsidRPr="00971553">
        <w:rPr>
          <w:rFonts w:ascii="Arial" w:hAnsi="Arial" w:cs="Arial"/>
          <w:sz w:val="18"/>
          <w:szCs w:val="18"/>
        </w:rPr>
        <w:t>Estr</w:t>
      </w:r>
      <w:proofErr w:type="spellEnd"/>
      <w:r w:rsidRPr="00971553">
        <w:rPr>
          <w:rFonts w:ascii="Arial" w:hAnsi="Arial" w:cs="Arial"/>
          <w:sz w:val="18"/>
          <w:szCs w:val="18"/>
        </w:rPr>
        <w:t xml:space="preserve">) / Cashier/ Tender file /Office Notice Board </w:t>
      </w:r>
      <w:proofErr w:type="gramStart"/>
      <w:r w:rsidRPr="00971553">
        <w:rPr>
          <w:rFonts w:ascii="Arial" w:hAnsi="Arial" w:cs="Arial"/>
          <w:sz w:val="18"/>
          <w:szCs w:val="18"/>
        </w:rPr>
        <w:t xml:space="preserve">of  </w:t>
      </w:r>
      <w:proofErr w:type="spellStart"/>
      <w:r w:rsidRPr="00971553">
        <w:rPr>
          <w:rFonts w:ascii="Arial" w:hAnsi="Arial" w:cs="Arial"/>
          <w:sz w:val="18"/>
          <w:szCs w:val="18"/>
        </w:rPr>
        <w:t>M</w:t>
      </w:r>
      <w:proofErr w:type="gramEnd"/>
      <w:r w:rsidRPr="00971553">
        <w:rPr>
          <w:rFonts w:ascii="Arial" w:hAnsi="Arial" w:cs="Arial"/>
          <w:sz w:val="18"/>
          <w:szCs w:val="18"/>
        </w:rPr>
        <w:t>.</w:t>
      </w:r>
      <w:proofErr w:type="gramStart"/>
      <w:r w:rsidRPr="00971553">
        <w:rPr>
          <w:rFonts w:ascii="Arial" w:hAnsi="Arial" w:cs="Arial"/>
          <w:sz w:val="18"/>
          <w:szCs w:val="18"/>
        </w:rPr>
        <w:t>I.Division</w:t>
      </w:r>
      <w:proofErr w:type="spellEnd"/>
      <w:proofErr w:type="gramEnd"/>
      <w:r w:rsidRPr="00971553">
        <w:rPr>
          <w:rFonts w:ascii="Arial" w:hAnsi="Arial" w:cs="Arial"/>
          <w:sz w:val="18"/>
          <w:szCs w:val="18"/>
        </w:rPr>
        <w:t xml:space="preserve">, </w:t>
      </w:r>
      <w:r w:rsidR="006C059B" w:rsidRPr="00971553">
        <w:rPr>
          <w:rFonts w:ascii="Arial" w:hAnsi="Arial" w:cs="Arial"/>
          <w:sz w:val="18"/>
          <w:szCs w:val="18"/>
        </w:rPr>
        <w:t xml:space="preserve">Ganjam-II </w:t>
      </w:r>
      <w:proofErr w:type="gramStart"/>
      <w:r w:rsidR="006C059B" w:rsidRPr="00971553">
        <w:rPr>
          <w:rFonts w:ascii="Arial" w:hAnsi="Arial" w:cs="Arial"/>
          <w:sz w:val="18"/>
          <w:szCs w:val="18"/>
        </w:rPr>
        <w:t xml:space="preserve">Berhampur </w:t>
      </w:r>
      <w:r w:rsidRPr="00971553">
        <w:rPr>
          <w:rFonts w:ascii="Arial" w:hAnsi="Arial" w:cs="Arial"/>
          <w:sz w:val="18"/>
          <w:szCs w:val="18"/>
        </w:rPr>
        <w:t xml:space="preserve"> for</w:t>
      </w:r>
      <w:proofErr w:type="gramEnd"/>
      <w:r w:rsidRPr="00971553">
        <w:rPr>
          <w:rFonts w:ascii="Arial" w:hAnsi="Arial" w:cs="Arial"/>
          <w:sz w:val="18"/>
          <w:szCs w:val="18"/>
        </w:rPr>
        <w:t xml:space="preserve"> information and wide circulation.</w:t>
      </w:r>
    </w:p>
    <w:p w14:paraId="4C76A438" w14:textId="77777777" w:rsidR="004F5925" w:rsidRPr="00971553" w:rsidRDefault="004F5925" w:rsidP="00444B41">
      <w:pPr>
        <w:spacing w:after="0" w:line="240" w:lineRule="auto"/>
        <w:ind w:firstLine="720"/>
        <w:jc w:val="both"/>
        <w:rPr>
          <w:rFonts w:ascii="Arial" w:hAnsi="Arial" w:cs="Arial"/>
          <w:sz w:val="18"/>
          <w:szCs w:val="18"/>
        </w:rPr>
      </w:pPr>
    </w:p>
    <w:p w14:paraId="7E86CAB0" w14:textId="77777777" w:rsidR="007511BD" w:rsidRPr="00971553" w:rsidRDefault="0040444F" w:rsidP="00991FD6">
      <w:pPr>
        <w:spacing w:line="240" w:lineRule="auto"/>
        <w:ind w:left="7200"/>
        <w:rPr>
          <w:rFonts w:ascii="Arial" w:hAnsi="Arial" w:cs="Arial"/>
          <w:sz w:val="18"/>
          <w:szCs w:val="18"/>
        </w:rPr>
      </w:pPr>
      <w:proofErr w:type="spellStart"/>
      <w:r w:rsidRPr="00971553">
        <w:rPr>
          <w:rFonts w:ascii="Arial" w:hAnsi="Arial" w:cs="Arial"/>
          <w:sz w:val="18"/>
          <w:szCs w:val="18"/>
        </w:rPr>
        <w:t>Superintending</w:t>
      </w:r>
      <w:r w:rsidR="005B63CB" w:rsidRPr="00971553">
        <w:rPr>
          <w:rFonts w:ascii="Arial" w:hAnsi="Arial" w:cs="Arial"/>
          <w:sz w:val="18"/>
          <w:szCs w:val="18"/>
        </w:rPr>
        <w:t>Engineer</w:t>
      </w:r>
      <w:proofErr w:type="spellEnd"/>
    </w:p>
    <w:p w14:paraId="141AB3AF" w14:textId="77777777" w:rsidR="006320EF" w:rsidRPr="002E6481" w:rsidRDefault="006320EF" w:rsidP="005316BD">
      <w:pPr>
        <w:spacing w:line="240" w:lineRule="auto"/>
        <w:ind w:left="7200"/>
        <w:jc w:val="center"/>
        <w:rPr>
          <w:rFonts w:ascii="Arial" w:hAnsi="Arial" w:cs="Arial"/>
          <w:color w:val="000000"/>
          <w:sz w:val="16"/>
          <w:szCs w:val="18"/>
        </w:rPr>
      </w:pPr>
    </w:p>
    <w:p w14:paraId="5F6BE9DC" w14:textId="77777777" w:rsidR="007C0667" w:rsidRPr="002E6481" w:rsidRDefault="007C0667" w:rsidP="005316BD">
      <w:pPr>
        <w:spacing w:line="240" w:lineRule="auto"/>
        <w:ind w:left="7200"/>
        <w:jc w:val="center"/>
        <w:rPr>
          <w:rFonts w:ascii="Arial" w:hAnsi="Arial" w:cs="Arial"/>
          <w:color w:val="000000"/>
          <w:sz w:val="16"/>
          <w:szCs w:val="18"/>
        </w:rPr>
      </w:pPr>
    </w:p>
    <w:p w14:paraId="49F779FC" w14:textId="77777777" w:rsidR="004F5925" w:rsidRDefault="004F5925" w:rsidP="005121D1">
      <w:pPr>
        <w:tabs>
          <w:tab w:val="left" w:pos="3119"/>
        </w:tabs>
        <w:spacing w:after="0" w:line="240" w:lineRule="auto"/>
        <w:jc w:val="right"/>
        <w:rPr>
          <w:rFonts w:ascii="Arial" w:hAnsi="Arial" w:cs="Arial"/>
          <w:sz w:val="24"/>
          <w:szCs w:val="24"/>
        </w:rPr>
      </w:pPr>
    </w:p>
    <w:p w14:paraId="360F82F4" w14:textId="77777777" w:rsidR="006701A6" w:rsidRDefault="006701A6" w:rsidP="005121D1">
      <w:pPr>
        <w:tabs>
          <w:tab w:val="left" w:pos="3119"/>
        </w:tabs>
        <w:spacing w:after="0" w:line="240" w:lineRule="auto"/>
        <w:jc w:val="right"/>
        <w:rPr>
          <w:rFonts w:ascii="Arial" w:hAnsi="Arial" w:cs="Arial"/>
          <w:sz w:val="24"/>
          <w:szCs w:val="24"/>
        </w:rPr>
      </w:pPr>
    </w:p>
    <w:p w14:paraId="0C1F8C48" w14:textId="77777777" w:rsidR="00884C75" w:rsidRDefault="00884C75" w:rsidP="00BC69A2">
      <w:pPr>
        <w:spacing w:after="0" w:line="240" w:lineRule="auto"/>
        <w:ind w:left="5040"/>
        <w:jc w:val="right"/>
        <w:rPr>
          <w:rFonts w:ascii="Arial" w:hAnsi="Arial" w:cs="Arial"/>
          <w:b/>
        </w:rPr>
      </w:pPr>
    </w:p>
    <w:p w14:paraId="31555E21" w14:textId="77777777" w:rsidR="00884C75" w:rsidRDefault="00884C75" w:rsidP="00BC69A2">
      <w:pPr>
        <w:spacing w:after="0" w:line="240" w:lineRule="auto"/>
        <w:ind w:left="5040"/>
        <w:jc w:val="right"/>
        <w:rPr>
          <w:rFonts w:ascii="Arial" w:hAnsi="Arial" w:cs="Arial"/>
          <w:b/>
        </w:rPr>
      </w:pPr>
    </w:p>
    <w:p w14:paraId="3308E5C4" w14:textId="77777777" w:rsidR="00884C75" w:rsidRDefault="00884C75" w:rsidP="00BC69A2">
      <w:pPr>
        <w:spacing w:after="0" w:line="240" w:lineRule="auto"/>
        <w:ind w:left="5040"/>
        <w:jc w:val="right"/>
        <w:rPr>
          <w:rFonts w:ascii="Arial" w:hAnsi="Arial" w:cs="Arial"/>
          <w:b/>
        </w:rPr>
      </w:pPr>
    </w:p>
    <w:p w14:paraId="77635882" w14:textId="77777777" w:rsidR="005708B9" w:rsidRDefault="005708B9">
      <w:pPr>
        <w:rPr>
          <w:rFonts w:ascii="Arial" w:hAnsi="Arial" w:cs="Arial"/>
          <w:b/>
        </w:rPr>
      </w:pPr>
      <w:r>
        <w:rPr>
          <w:rFonts w:ascii="Arial" w:hAnsi="Arial" w:cs="Arial"/>
          <w:b/>
        </w:rPr>
        <w:br w:type="page"/>
      </w:r>
    </w:p>
    <w:p w14:paraId="394757EE" w14:textId="77777777" w:rsidR="00BC69A2" w:rsidRPr="002E6481" w:rsidRDefault="00BC69A2" w:rsidP="00BC69A2">
      <w:pPr>
        <w:spacing w:after="0" w:line="240" w:lineRule="auto"/>
        <w:ind w:left="5040"/>
        <w:jc w:val="right"/>
        <w:rPr>
          <w:rFonts w:ascii="Arial" w:hAnsi="Arial" w:cs="Arial"/>
          <w:b/>
        </w:rPr>
      </w:pPr>
      <w:r w:rsidRPr="002E6481">
        <w:rPr>
          <w:rFonts w:ascii="Arial" w:hAnsi="Arial" w:cs="Arial"/>
          <w:b/>
        </w:rPr>
        <w:lastRenderedPageBreak/>
        <w:t xml:space="preserve">E-mail: </w:t>
      </w:r>
      <w:r w:rsidRPr="002E6481">
        <w:rPr>
          <w:rFonts w:ascii="Arial" w:hAnsi="Arial" w:cs="Arial"/>
          <w:b/>
          <w:color w:val="0000CC"/>
        </w:rPr>
        <w:t>mi2_exe.engr@yahoo.co.in</w:t>
      </w:r>
    </w:p>
    <w:p w14:paraId="01052419" w14:textId="77777777" w:rsidR="00BC69A2" w:rsidRPr="002E6481" w:rsidRDefault="00BC69A2" w:rsidP="00BC69A2">
      <w:pPr>
        <w:pStyle w:val="NoSpacing"/>
        <w:jc w:val="right"/>
        <w:rPr>
          <w:rFonts w:ascii="Arial" w:hAnsi="Arial" w:cs="Arial"/>
          <w:b/>
        </w:rPr>
      </w:pPr>
      <w:proofErr w:type="spellStart"/>
      <w:r w:rsidRPr="002E6481">
        <w:rPr>
          <w:rFonts w:ascii="Arial" w:hAnsi="Arial" w:cs="Arial"/>
          <w:b/>
        </w:rPr>
        <w:t>Ph.No</w:t>
      </w:r>
      <w:proofErr w:type="spellEnd"/>
      <w:r w:rsidRPr="002E6481">
        <w:rPr>
          <w:rFonts w:ascii="Arial" w:hAnsi="Arial" w:cs="Arial"/>
          <w:b/>
        </w:rPr>
        <w:t>. 0680-2290475</w:t>
      </w:r>
    </w:p>
    <w:p w14:paraId="3D46965E" w14:textId="77777777" w:rsidR="005B63CB" w:rsidRPr="00BC69A2" w:rsidRDefault="005B63CB" w:rsidP="005B63CB">
      <w:pPr>
        <w:spacing w:after="0" w:line="240" w:lineRule="auto"/>
        <w:jc w:val="center"/>
        <w:rPr>
          <w:rFonts w:ascii="Arial" w:hAnsi="Arial" w:cs="Arial"/>
          <w:b/>
          <w:sz w:val="18"/>
        </w:rPr>
      </w:pPr>
    </w:p>
    <w:p w14:paraId="58037255" w14:textId="77777777" w:rsidR="005B63CB" w:rsidRPr="002E6481" w:rsidRDefault="005B63CB" w:rsidP="005B63CB">
      <w:pPr>
        <w:spacing w:after="0" w:line="240" w:lineRule="auto"/>
        <w:jc w:val="center"/>
        <w:rPr>
          <w:rFonts w:ascii="Arial" w:hAnsi="Arial" w:cs="Arial"/>
          <w:b/>
        </w:rPr>
      </w:pPr>
      <w:r w:rsidRPr="002E6481">
        <w:rPr>
          <w:rFonts w:ascii="Arial" w:hAnsi="Arial" w:cs="Arial"/>
          <w:b/>
        </w:rPr>
        <w:t xml:space="preserve">OFFICE OF THE </w:t>
      </w:r>
      <w:r w:rsidR="0040444F">
        <w:rPr>
          <w:rFonts w:ascii="Arial" w:hAnsi="Arial" w:cs="Arial"/>
          <w:b/>
        </w:rPr>
        <w:t>SUPERINTENDING</w:t>
      </w:r>
      <w:r w:rsidRPr="002E6481">
        <w:rPr>
          <w:rFonts w:ascii="Arial" w:hAnsi="Arial" w:cs="Arial"/>
          <w:b/>
        </w:rPr>
        <w:t xml:space="preserve"> ENGINEER </w:t>
      </w:r>
    </w:p>
    <w:p w14:paraId="1746188C" w14:textId="77777777" w:rsidR="005B63CB" w:rsidRPr="002E6481" w:rsidRDefault="005B63CB" w:rsidP="005B63CB">
      <w:pPr>
        <w:spacing w:after="0" w:line="240" w:lineRule="auto"/>
        <w:jc w:val="center"/>
        <w:rPr>
          <w:rFonts w:ascii="Arial" w:hAnsi="Arial" w:cs="Arial"/>
          <w:b/>
        </w:rPr>
      </w:pPr>
      <w:r w:rsidRPr="002E6481">
        <w:rPr>
          <w:rFonts w:ascii="Arial" w:hAnsi="Arial" w:cs="Arial"/>
          <w:b/>
        </w:rPr>
        <w:t xml:space="preserve">MINOR IRRIGATION </w:t>
      </w:r>
      <w:proofErr w:type="gramStart"/>
      <w:r w:rsidRPr="002E6481">
        <w:rPr>
          <w:rFonts w:ascii="Arial" w:hAnsi="Arial" w:cs="Arial"/>
          <w:b/>
        </w:rPr>
        <w:t>DIVISION,</w:t>
      </w:r>
      <w:r w:rsidR="00444B41" w:rsidRPr="002E6481">
        <w:rPr>
          <w:rFonts w:ascii="Arial" w:hAnsi="Arial" w:cs="Arial"/>
          <w:b/>
        </w:rPr>
        <w:t>GANJAM</w:t>
      </w:r>
      <w:proofErr w:type="gramEnd"/>
      <w:r w:rsidR="00444B41" w:rsidRPr="002E6481">
        <w:rPr>
          <w:rFonts w:ascii="Arial" w:hAnsi="Arial" w:cs="Arial"/>
          <w:b/>
        </w:rPr>
        <w:t>-II BERHAMPUR</w:t>
      </w:r>
    </w:p>
    <w:p w14:paraId="77287B63" w14:textId="77777777" w:rsidR="005B63CB" w:rsidRPr="002E6481" w:rsidRDefault="005B63CB" w:rsidP="005B63CB">
      <w:pPr>
        <w:spacing w:after="0" w:line="240" w:lineRule="auto"/>
        <w:jc w:val="center"/>
        <w:rPr>
          <w:rFonts w:ascii="Arial" w:hAnsi="Arial" w:cs="Arial"/>
          <w:b/>
        </w:rPr>
      </w:pPr>
      <w:r w:rsidRPr="002E6481">
        <w:rPr>
          <w:rFonts w:ascii="Arial" w:hAnsi="Arial" w:cs="Arial"/>
          <w:b/>
        </w:rPr>
        <w:t>GOVERNMENT OF ODISHA</w:t>
      </w:r>
    </w:p>
    <w:p w14:paraId="67127E92" w14:textId="77777777" w:rsidR="005B63CB" w:rsidRPr="002E6481" w:rsidRDefault="005B63CB" w:rsidP="005B63CB">
      <w:pPr>
        <w:spacing w:after="0" w:line="240" w:lineRule="auto"/>
        <w:jc w:val="center"/>
        <w:rPr>
          <w:rFonts w:ascii="Arial" w:hAnsi="Arial" w:cs="Arial"/>
          <w:b/>
        </w:rPr>
      </w:pPr>
      <w:r w:rsidRPr="002E6481">
        <w:rPr>
          <w:rFonts w:ascii="Arial" w:hAnsi="Arial" w:cs="Arial"/>
          <w:b/>
        </w:rPr>
        <w:t>e-PROCUREMENT NOTICE</w:t>
      </w:r>
      <w:r w:rsidRPr="002E6481">
        <w:rPr>
          <w:rFonts w:ascii="Arial" w:hAnsi="Arial" w:cs="Arial"/>
          <w:b/>
        </w:rPr>
        <w:tab/>
      </w:r>
    </w:p>
    <w:p w14:paraId="4B8E9FC0" w14:textId="4C87EE57" w:rsidR="005B63CB" w:rsidRPr="002E6481" w:rsidRDefault="005B63CB" w:rsidP="005B63CB">
      <w:pPr>
        <w:spacing w:line="240" w:lineRule="auto"/>
        <w:ind w:left="720" w:firstLine="720"/>
        <w:jc w:val="center"/>
        <w:rPr>
          <w:rFonts w:ascii="Arial" w:hAnsi="Arial" w:cs="Arial"/>
          <w:b/>
        </w:rPr>
      </w:pPr>
      <w:r w:rsidRPr="002E6481">
        <w:rPr>
          <w:rFonts w:ascii="Arial" w:hAnsi="Arial" w:cs="Arial"/>
          <w:b/>
        </w:rPr>
        <w:t xml:space="preserve">BID IDENTIFICATION No: </w:t>
      </w:r>
      <w:r w:rsidR="006C059B" w:rsidRPr="002E6481">
        <w:rPr>
          <w:rFonts w:ascii="Arial" w:hAnsi="Arial" w:cs="Arial"/>
          <w:b/>
        </w:rPr>
        <w:t xml:space="preserve">GMID-II/ </w:t>
      </w:r>
      <w:r w:rsidR="00662736">
        <w:rPr>
          <w:rFonts w:ascii="Arial" w:hAnsi="Arial" w:cs="Arial"/>
          <w:b/>
          <w:color w:val="FF0000"/>
        </w:rPr>
        <w:t>1</w:t>
      </w:r>
      <w:r w:rsidR="00891F43">
        <w:rPr>
          <w:rFonts w:ascii="Arial" w:hAnsi="Arial" w:cs="Arial"/>
          <w:b/>
          <w:color w:val="FF0000"/>
        </w:rPr>
        <w:t>7</w:t>
      </w:r>
      <w:r w:rsidR="006C059B" w:rsidRPr="002E6481">
        <w:rPr>
          <w:rFonts w:ascii="Arial" w:hAnsi="Arial" w:cs="Arial"/>
          <w:b/>
        </w:rPr>
        <w:t>/</w:t>
      </w:r>
      <w:r w:rsidR="002D136B">
        <w:rPr>
          <w:rFonts w:ascii="Arial" w:hAnsi="Arial" w:cs="Arial"/>
          <w:b/>
        </w:rPr>
        <w:t>2025-26</w:t>
      </w:r>
      <w:r w:rsidRPr="002E6481">
        <w:rPr>
          <w:rFonts w:ascii="Arial" w:hAnsi="Arial" w:cs="Arial"/>
          <w:b/>
        </w:rPr>
        <w:tab/>
      </w:r>
    </w:p>
    <w:p w14:paraId="39935421" w14:textId="76C128BF" w:rsidR="005B63CB" w:rsidRPr="002E6481" w:rsidRDefault="0040444F" w:rsidP="005B63CB">
      <w:pPr>
        <w:pStyle w:val="ListParagraph"/>
        <w:numPr>
          <w:ilvl w:val="0"/>
          <w:numId w:val="1"/>
        </w:numPr>
        <w:ind w:left="284" w:hanging="426"/>
        <w:jc w:val="both"/>
        <w:rPr>
          <w:rFonts w:ascii="Arial" w:hAnsi="Arial" w:cs="Arial"/>
          <w:b/>
        </w:rPr>
      </w:pPr>
      <w:proofErr w:type="spellStart"/>
      <w:r>
        <w:rPr>
          <w:rFonts w:ascii="Arial" w:hAnsi="Arial" w:cs="Arial"/>
          <w:sz w:val="18"/>
          <w:szCs w:val="18"/>
        </w:rPr>
        <w:t>Superintending</w:t>
      </w:r>
      <w:r w:rsidR="005B63CB" w:rsidRPr="002E6481">
        <w:rPr>
          <w:rFonts w:ascii="Arial" w:hAnsi="Arial" w:cs="Arial"/>
          <w:sz w:val="20"/>
          <w:szCs w:val="20"/>
        </w:rPr>
        <w:t>Engineer</w:t>
      </w:r>
      <w:proofErr w:type="spellEnd"/>
      <w:r w:rsidR="005B63CB" w:rsidRPr="002E6481">
        <w:rPr>
          <w:rFonts w:ascii="Arial" w:hAnsi="Arial" w:cs="Arial"/>
          <w:sz w:val="20"/>
          <w:szCs w:val="20"/>
        </w:rPr>
        <w:t xml:space="preserve">, Minor Irrigation Division, </w:t>
      </w:r>
      <w:r w:rsidR="00444B41" w:rsidRPr="002E6481">
        <w:rPr>
          <w:rFonts w:ascii="Arial" w:hAnsi="Arial" w:cs="Arial"/>
          <w:sz w:val="20"/>
          <w:szCs w:val="20"/>
        </w:rPr>
        <w:t>Ganjam-II Berhampur</w:t>
      </w:r>
      <w:r w:rsidR="005B63CB" w:rsidRPr="002E6481">
        <w:rPr>
          <w:rFonts w:ascii="Arial" w:hAnsi="Arial" w:cs="Arial"/>
          <w:sz w:val="20"/>
          <w:szCs w:val="20"/>
        </w:rPr>
        <w:t xml:space="preserve"> on behalf of Governor of Odisha invites </w:t>
      </w:r>
      <w:r w:rsidR="00DC677A" w:rsidRPr="006E56F2">
        <w:rPr>
          <w:rFonts w:ascii="Arial" w:hAnsi="Arial" w:cs="Arial"/>
          <w:b/>
          <w:bCs/>
          <w:sz w:val="20"/>
          <w:szCs w:val="20"/>
        </w:rPr>
        <w:t xml:space="preserve">on-line </w:t>
      </w:r>
      <w:r w:rsidR="006E56F2" w:rsidRPr="006E56F2">
        <w:rPr>
          <w:rFonts w:ascii="Arial" w:hAnsi="Arial" w:cs="Arial"/>
          <w:b/>
          <w:bCs/>
          <w:sz w:val="20"/>
          <w:szCs w:val="20"/>
        </w:rPr>
        <w:t xml:space="preserve">percentage </w:t>
      </w:r>
      <w:proofErr w:type="spellStart"/>
      <w:r w:rsidR="006E56F2" w:rsidRPr="006E56F2">
        <w:rPr>
          <w:rFonts w:ascii="Arial" w:hAnsi="Arial" w:cs="Arial"/>
          <w:b/>
          <w:bCs/>
          <w:sz w:val="20"/>
          <w:szCs w:val="20"/>
        </w:rPr>
        <w:t>rate</w:t>
      </w:r>
      <w:r w:rsidR="00DC677A" w:rsidRPr="002E6481">
        <w:rPr>
          <w:rFonts w:ascii="Arial" w:hAnsi="Arial" w:cs="Arial"/>
          <w:sz w:val="20"/>
          <w:szCs w:val="20"/>
        </w:rPr>
        <w:t>tender</w:t>
      </w:r>
      <w:r w:rsidR="005B63CB" w:rsidRPr="002E6481">
        <w:rPr>
          <w:rFonts w:ascii="Arial" w:hAnsi="Arial" w:cs="Arial"/>
          <w:sz w:val="20"/>
          <w:szCs w:val="20"/>
        </w:rPr>
        <w:t>for</w:t>
      </w:r>
      <w:proofErr w:type="spellEnd"/>
      <w:r w:rsidR="005B63CB" w:rsidRPr="002E6481">
        <w:rPr>
          <w:rFonts w:ascii="Arial" w:hAnsi="Arial" w:cs="Arial"/>
          <w:sz w:val="20"/>
          <w:szCs w:val="20"/>
        </w:rPr>
        <w:t xml:space="preserve"> the Construction of Minor Irrigation Project</w:t>
      </w:r>
      <w:r w:rsidR="00DC677A" w:rsidRPr="002E6481">
        <w:rPr>
          <w:rFonts w:ascii="Arial" w:hAnsi="Arial" w:cs="Arial"/>
          <w:sz w:val="20"/>
          <w:szCs w:val="20"/>
        </w:rPr>
        <w:t>s works</w:t>
      </w:r>
      <w:r w:rsidR="005B63CB" w:rsidRPr="002E6481">
        <w:rPr>
          <w:rFonts w:ascii="Arial" w:hAnsi="Arial" w:cs="Arial"/>
          <w:sz w:val="20"/>
          <w:szCs w:val="20"/>
        </w:rPr>
        <w:t xml:space="preserve"> through e-procurement as per Annexure to this bid </w:t>
      </w:r>
      <w:proofErr w:type="spellStart"/>
      <w:r w:rsidR="005B63CB" w:rsidRPr="002E6481">
        <w:rPr>
          <w:rFonts w:ascii="Arial" w:hAnsi="Arial" w:cs="Arial"/>
          <w:sz w:val="20"/>
          <w:szCs w:val="20"/>
        </w:rPr>
        <w:t>Notice.The</w:t>
      </w:r>
      <w:proofErr w:type="spellEnd"/>
      <w:r w:rsidR="005B63CB" w:rsidRPr="002E6481">
        <w:rPr>
          <w:rFonts w:ascii="Arial" w:hAnsi="Arial" w:cs="Arial"/>
          <w:sz w:val="20"/>
          <w:szCs w:val="20"/>
        </w:rPr>
        <w:t xml:space="preserve"> bid should be submitted online in the website </w:t>
      </w:r>
      <w:hyperlink r:id="rId11" w:history="1">
        <w:r w:rsidR="006C059B" w:rsidRPr="002E6481">
          <w:rPr>
            <w:rStyle w:val="Hyperlink"/>
            <w:rFonts w:ascii="Arial" w:eastAsia="Arial Unicode MS" w:hAnsi="Arial" w:cs="Arial"/>
            <w:color w:val="auto"/>
            <w:sz w:val="20"/>
            <w:szCs w:val="20"/>
          </w:rPr>
          <w:t>www.tendersorissa.gov.in</w:t>
        </w:r>
      </w:hyperlink>
      <w:r w:rsidR="005B63CB" w:rsidRPr="002E6481">
        <w:rPr>
          <w:rFonts w:ascii="Arial" w:hAnsi="Arial" w:cs="Arial"/>
          <w:sz w:val="20"/>
          <w:szCs w:val="20"/>
        </w:rPr>
        <w:t>by</w:t>
      </w:r>
      <w:r w:rsidR="007049BD">
        <w:rPr>
          <w:rFonts w:ascii="Arial" w:hAnsi="Arial" w:cs="Arial"/>
          <w:b/>
          <w:sz w:val="18"/>
          <w:szCs w:val="18"/>
        </w:rPr>
        <w:t xml:space="preserve"> </w:t>
      </w:r>
      <w:r w:rsidR="00A20642">
        <w:rPr>
          <w:rFonts w:ascii="Arial" w:hAnsi="Arial" w:cs="Arial"/>
          <w:b/>
          <w:sz w:val="18"/>
          <w:szCs w:val="18"/>
        </w:rPr>
        <w:t>“B”,</w:t>
      </w:r>
      <w:r w:rsidR="00BD4D3D">
        <w:rPr>
          <w:rFonts w:ascii="Arial" w:hAnsi="Arial" w:cs="Arial"/>
          <w:b/>
          <w:sz w:val="18"/>
          <w:szCs w:val="18"/>
        </w:rPr>
        <w:t>“ C”</w:t>
      </w:r>
      <w:r w:rsidR="007049BD">
        <w:rPr>
          <w:rFonts w:ascii="Arial" w:hAnsi="Arial" w:cs="Arial"/>
          <w:b/>
          <w:sz w:val="18"/>
          <w:szCs w:val="18"/>
        </w:rPr>
        <w:t xml:space="preserve">&amp; “D” </w:t>
      </w:r>
      <w:r w:rsidR="00DC677A" w:rsidRPr="00A6579D">
        <w:rPr>
          <w:rFonts w:ascii="Arial" w:hAnsi="Arial" w:cs="Arial"/>
          <w:sz w:val="20"/>
          <w:szCs w:val="20"/>
        </w:rPr>
        <w:t>Classes of contractor</w:t>
      </w:r>
      <w:r w:rsidR="005B63CB" w:rsidRPr="00A6579D">
        <w:rPr>
          <w:rFonts w:ascii="Arial" w:hAnsi="Arial" w:cs="Arial"/>
          <w:sz w:val="20"/>
          <w:szCs w:val="20"/>
        </w:rPr>
        <w:t>.</w:t>
      </w:r>
      <w:r w:rsidR="005B63CB" w:rsidRPr="002E6481">
        <w:rPr>
          <w:rFonts w:ascii="Arial" w:hAnsi="Arial" w:cs="Arial"/>
          <w:sz w:val="20"/>
          <w:szCs w:val="20"/>
        </w:rPr>
        <w:t xml:space="preserve"> The bidders should have necessary Portal Enrolment (with his own Digital Signature Certificate</w:t>
      </w:r>
      <w:proofErr w:type="gramStart"/>
      <w:r w:rsidR="005B63CB" w:rsidRPr="002E6481">
        <w:rPr>
          <w:rFonts w:ascii="Arial" w:hAnsi="Arial" w:cs="Arial"/>
          <w:sz w:val="20"/>
          <w:szCs w:val="20"/>
        </w:rPr>
        <w:t>).The</w:t>
      </w:r>
      <w:proofErr w:type="gramEnd"/>
      <w:r w:rsidR="005B63CB" w:rsidRPr="002E6481">
        <w:rPr>
          <w:rFonts w:ascii="Arial" w:hAnsi="Arial" w:cs="Arial"/>
          <w:sz w:val="20"/>
          <w:szCs w:val="20"/>
        </w:rPr>
        <w:t xml:space="preserve"> registered bidders of outside Odisha can also participate in this process after necessary Portal </w:t>
      </w:r>
      <w:proofErr w:type="gramStart"/>
      <w:r w:rsidR="005B63CB" w:rsidRPr="002E6481">
        <w:rPr>
          <w:rFonts w:ascii="Arial" w:hAnsi="Arial" w:cs="Arial"/>
          <w:sz w:val="20"/>
          <w:szCs w:val="20"/>
        </w:rPr>
        <w:t>Enrolment ,</w:t>
      </w:r>
      <w:proofErr w:type="gramEnd"/>
      <w:r w:rsidR="005B63CB" w:rsidRPr="002E6481">
        <w:rPr>
          <w:rFonts w:ascii="Arial" w:hAnsi="Arial" w:cs="Arial"/>
          <w:sz w:val="20"/>
          <w:szCs w:val="20"/>
        </w:rPr>
        <w:t xml:space="preserve"> but shall have to </w:t>
      </w:r>
      <w:proofErr w:type="gramStart"/>
      <w:r w:rsidR="005B63CB" w:rsidRPr="002E6481">
        <w:rPr>
          <w:rFonts w:ascii="Arial" w:hAnsi="Arial" w:cs="Arial"/>
          <w:sz w:val="20"/>
          <w:szCs w:val="20"/>
        </w:rPr>
        <w:t>subsequently  undergo</w:t>
      </w:r>
      <w:proofErr w:type="gramEnd"/>
      <w:r w:rsidR="005B63CB" w:rsidRPr="002E6481">
        <w:rPr>
          <w:rFonts w:ascii="Arial" w:hAnsi="Arial" w:cs="Arial"/>
          <w:sz w:val="20"/>
          <w:szCs w:val="20"/>
        </w:rPr>
        <w:t xml:space="preserve"> registration with the appropriate authority of the State Government within a month of acceptance of bid</w:t>
      </w:r>
      <w:r w:rsidR="005B63CB" w:rsidRPr="002E6481">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268"/>
        <w:gridCol w:w="1701"/>
        <w:gridCol w:w="1276"/>
        <w:gridCol w:w="1563"/>
      </w:tblGrid>
      <w:tr w:rsidR="006F6D10" w:rsidRPr="002E6481" w14:paraId="2BBEAE02" w14:textId="77777777" w:rsidTr="006C059B">
        <w:tc>
          <w:tcPr>
            <w:tcW w:w="2660" w:type="dxa"/>
            <w:vMerge w:val="restart"/>
            <w:tcBorders>
              <w:top w:val="single" w:sz="4" w:space="0" w:color="auto"/>
              <w:left w:val="single" w:sz="4" w:space="0" w:color="auto"/>
              <w:right w:val="single" w:sz="4" w:space="0" w:color="auto"/>
            </w:tcBorders>
            <w:vAlign w:val="center"/>
            <w:hideMark/>
          </w:tcPr>
          <w:p w14:paraId="640F457C"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Procurement Officer</w:t>
            </w:r>
          </w:p>
        </w:tc>
        <w:tc>
          <w:tcPr>
            <w:tcW w:w="2268" w:type="dxa"/>
            <w:vMerge w:val="restart"/>
            <w:tcBorders>
              <w:top w:val="single" w:sz="4" w:space="0" w:color="auto"/>
              <w:left w:val="single" w:sz="4" w:space="0" w:color="auto"/>
              <w:right w:val="single" w:sz="4" w:space="0" w:color="auto"/>
            </w:tcBorders>
            <w:vAlign w:val="center"/>
            <w:hideMark/>
          </w:tcPr>
          <w:p w14:paraId="38E99B89" w14:textId="77777777" w:rsidR="006F6D10" w:rsidRPr="00A6579D" w:rsidRDefault="006F6D10" w:rsidP="00040C38">
            <w:pPr>
              <w:spacing w:after="0"/>
              <w:ind w:right="-108"/>
              <w:jc w:val="center"/>
              <w:rPr>
                <w:rFonts w:ascii="Arial" w:hAnsi="Arial" w:cs="Arial"/>
                <w:b/>
                <w:sz w:val="20"/>
                <w:szCs w:val="20"/>
              </w:rPr>
            </w:pPr>
            <w:r w:rsidRPr="00A6579D">
              <w:rPr>
                <w:rFonts w:ascii="Arial" w:hAnsi="Arial" w:cs="Arial"/>
                <w:b/>
                <w:sz w:val="20"/>
                <w:szCs w:val="20"/>
              </w:rPr>
              <w:t>Bid Identification No.</w:t>
            </w:r>
          </w:p>
        </w:tc>
        <w:tc>
          <w:tcPr>
            <w:tcW w:w="2977" w:type="dxa"/>
            <w:gridSpan w:val="2"/>
            <w:tcBorders>
              <w:top w:val="single" w:sz="4" w:space="0" w:color="auto"/>
              <w:left w:val="single" w:sz="4" w:space="0" w:color="auto"/>
              <w:bottom w:val="single" w:sz="4" w:space="0" w:color="auto"/>
              <w:right w:val="single" w:sz="4" w:space="0" w:color="auto"/>
            </w:tcBorders>
          </w:tcPr>
          <w:p w14:paraId="7500A96A"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Availability of tender on line for bidding</w:t>
            </w:r>
          </w:p>
        </w:tc>
        <w:tc>
          <w:tcPr>
            <w:tcW w:w="1563" w:type="dxa"/>
            <w:vMerge w:val="restart"/>
            <w:tcBorders>
              <w:top w:val="single" w:sz="4" w:space="0" w:color="auto"/>
              <w:left w:val="single" w:sz="4" w:space="0" w:color="auto"/>
              <w:right w:val="single" w:sz="4" w:space="0" w:color="auto"/>
            </w:tcBorders>
          </w:tcPr>
          <w:p w14:paraId="35702EC3"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 xml:space="preserve">Date and </w:t>
            </w:r>
            <w:proofErr w:type="gramStart"/>
            <w:r w:rsidRPr="00A6579D">
              <w:rPr>
                <w:rFonts w:ascii="Arial" w:hAnsi="Arial" w:cs="Arial"/>
                <w:b/>
                <w:sz w:val="20"/>
                <w:szCs w:val="20"/>
              </w:rPr>
              <w:t>Time</w:t>
            </w:r>
            <w:proofErr w:type="gramEnd"/>
            <w:r w:rsidRPr="00A6579D">
              <w:rPr>
                <w:rFonts w:ascii="Arial" w:hAnsi="Arial" w:cs="Arial"/>
                <w:b/>
                <w:sz w:val="20"/>
                <w:szCs w:val="20"/>
              </w:rPr>
              <w:t xml:space="preserve"> of opening of Tender</w:t>
            </w:r>
          </w:p>
        </w:tc>
      </w:tr>
      <w:tr w:rsidR="006F6D10" w:rsidRPr="002E6481" w14:paraId="360CCA41" w14:textId="77777777" w:rsidTr="00C6672F">
        <w:trPr>
          <w:trHeight w:val="308"/>
        </w:trPr>
        <w:tc>
          <w:tcPr>
            <w:tcW w:w="2660" w:type="dxa"/>
            <w:vMerge/>
            <w:tcBorders>
              <w:left w:val="single" w:sz="4" w:space="0" w:color="auto"/>
              <w:bottom w:val="single" w:sz="4" w:space="0" w:color="auto"/>
              <w:right w:val="single" w:sz="4" w:space="0" w:color="auto"/>
            </w:tcBorders>
            <w:hideMark/>
          </w:tcPr>
          <w:p w14:paraId="4D263AEC" w14:textId="77777777" w:rsidR="006F6D10" w:rsidRPr="00A6579D" w:rsidRDefault="006F6D10" w:rsidP="00040C38">
            <w:pPr>
              <w:spacing w:after="0"/>
              <w:jc w:val="center"/>
              <w:rPr>
                <w:rFonts w:ascii="Arial" w:hAnsi="Arial" w:cs="Arial"/>
                <w:b/>
                <w:sz w:val="20"/>
                <w:szCs w:val="20"/>
              </w:rPr>
            </w:pPr>
          </w:p>
        </w:tc>
        <w:tc>
          <w:tcPr>
            <w:tcW w:w="2268" w:type="dxa"/>
            <w:vMerge/>
            <w:tcBorders>
              <w:left w:val="single" w:sz="4" w:space="0" w:color="auto"/>
              <w:bottom w:val="single" w:sz="4" w:space="0" w:color="auto"/>
              <w:right w:val="single" w:sz="4" w:space="0" w:color="auto"/>
            </w:tcBorders>
            <w:vAlign w:val="center"/>
            <w:hideMark/>
          </w:tcPr>
          <w:p w14:paraId="4EAF526A" w14:textId="77777777" w:rsidR="006F6D10" w:rsidRPr="00A6579D" w:rsidRDefault="006F6D10" w:rsidP="00040C38">
            <w:pPr>
              <w:spacing w:after="0"/>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6F98ED1"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From</w:t>
            </w:r>
          </w:p>
        </w:tc>
        <w:tc>
          <w:tcPr>
            <w:tcW w:w="1276" w:type="dxa"/>
            <w:tcBorders>
              <w:top w:val="single" w:sz="4" w:space="0" w:color="auto"/>
              <w:left w:val="single" w:sz="4" w:space="0" w:color="auto"/>
              <w:bottom w:val="single" w:sz="4" w:space="0" w:color="auto"/>
              <w:right w:val="single" w:sz="4" w:space="0" w:color="auto"/>
            </w:tcBorders>
            <w:vAlign w:val="center"/>
          </w:tcPr>
          <w:p w14:paraId="1EE8A764"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to</w:t>
            </w:r>
          </w:p>
        </w:tc>
        <w:tc>
          <w:tcPr>
            <w:tcW w:w="1563" w:type="dxa"/>
            <w:vMerge/>
            <w:tcBorders>
              <w:left w:val="single" w:sz="4" w:space="0" w:color="auto"/>
              <w:right w:val="single" w:sz="4" w:space="0" w:color="auto"/>
            </w:tcBorders>
          </w:tcPr>
          <w:p w14:paraId="5E6A7B65" w14:textId="77777777" w:rsidR="006F6D10" w:rsidRPr="00A6579D" w:rsidRDefault="006F6D10" w:rsidP="00040C38">
            <w:pPr>
              <w:spacing w:after="0"/>
              <w:jc w:val="center"/>
              <w:rPr>
                <w:rFonts w:ascii="Arial" w:hAnsi="Arial" w:cs="Arial"/>
                <w:b/>
                <w:sz w:val="20"/>
                <w:szCs w:val="20"/>
              </w:rPr>
            </w:pPr>
          </w:p>
        </w:tc>
      </w:tr>
      <w:tr w:rsidR="006F6D10" w:rsidRPr="002E6481" w14:paraId="5B5207DA" w14:textId="77777777" w:rsidTr="006C059B">
        <w:trPr>
          <w:trHeight w:val="310"/>
        </w:trPr>
        <w:tc>
          <w:tcPr>
            <w:tcW w:w="2660" w:type="dxa"/>
            <w:tcBorders>
              <w:top w:val="single" w:sz="4" w:space="0" w:color="auto"/>
              <w:left w:val="single" w:sz="4" w:space="0" w:color="auto"/>
              <w:bottom w:val="single" w:sz="4" w:space="0" w:color="auto"/>
              <w:right w:val="single" w:sz="4" w:space="0" w:color="auto"/>
            </w:tcBorders>
            <w:vAlign w:val="center"/>
            <w:hideMark/>
          </w:tcPr>
          <w:p w14:paraId="23B7DD0E"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A839D3"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53BF4864"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6C48FE04" w14:textId="77777777" w:rsidR="006F6D10" w:rsidRPr="00A6579D" w:rsidRDefault="006F6D10" w:rsidP="00040C38">
            <w:pPr>
              <w:spacing w:after="0"/>
              <w:jc w:val="center"/>
              <w:rPr>
                <w:rFonts w:ascii="Arial" w:hAnsi="Arial" w:cs="Arial"/>
                <w:b/>
                <w:sz w:val="20"/>
                <w:szCs w:val="20"/>
              </w:rPr>
            </w:pPr>
            <w:r w:rsidRPr="00A6579D">
              <w:rPr>
                <w:rFonts w:ascii="Arial" w:hAnsi="Arial" w:cs="Arial"/>
                <w:b/>
                <w:sz w:val="20"/>
                <w:szCs w:val="20"/>
              </w:rPr>
              <w:t>4</w:t>
            </w:r>
          </w:p>
        </w:tc>
        <w:tc>
          <w:tcPr>
            <w:tcW w:w="1563" w:type="dxa"/>
            <w:tcBorders>
              <w:left w:val="single" w:sz="4" w:space="0" w:color="auto"/>
              <w:right w:val="single" w:sz="4" w:space="0" w:color="auto"/>
            </w:tcBorders>
          </w:tcPr>
          <w:p w14:paraId="4745C98D" w14:textId="77777777" w:rsidR="006F6D10" w:rsidRPr="00A6579D" w:rsidRDefault="00BC69A2" w:rsidP="00040C38">
            <w:pPr>
              <w:spacing w:after="0"/>
              <w:jc w:val="center"/>
              <w:rPr>
                <w:rFonts w:ascii="Arial" w:hAnsi="Arial" w:cs="Arial"/>
                <w:b/>
                <w:sz w:val="20"/>
                <w:szCs w:val="20"/>
              </w:rPr>
            </w:pPr>
            <w:r w:rsidRPr="00A6579D">
              <w:rPr>
                <w:rFonts w:ascii="Arial" w:hAnsi="Arial" w:cs="Arial"/>
                <w:b/>
                <w:sz w:val="20"/>
                <w:szCs w:val="20"/>
              </w:rPr>
              <w:t>5</w:t>
            </w:r>
          </w:p>
        </w:tc>
      </w:tr>
      <w:tr w:rsidR="006F6D10" w:rsidRPr="002E6481" w14:paraId="5C32CF42" w14:textId="77777777" w:rsidTr="001066DB">
        <w:trPr>
          <w:trHeight w:val="1990"/>
        </w:trPr>
        <w:tc>
          <w:tcPr>
            <w:tcW w:w="2660" w:type="dxa"/>
            <w:tcBorders>
              <w:top w:val="single" w:sz="4" w:space="0" w:color="auto"/>
              <w:left w:val="single" w:sz="4" w:space="0" w:color="auto"/>
              <w:bottom w:val="single" w:sz="4" w:space="0" w:color="auto"/>
              <w:right w:val="single" w:sz="4" w:space="0" w:color="auto"/>
            </w:tcBorders>
            <w:hideMark/>
          </w:tcPr>
          <w:p w14:paraId="75042A08" w14:textId="77777777" w:rsidR="006F6D10" w:rsidRPr="002E6481" w:rsidRDefault="006F6D10" w:rsidP="00040C38">
            <w:pPr>
              <w:spacing w:after="0"/>
              <w:jc w:val="center"/>
              <w:rPr>
                <w:rFonts w:ascii="Arial" w:hAnsi="Arial" w:cs="Arial"/>
                <w:sz w:val="20"/>
                <w:szCs w:val="20"/>
              </w:rPr>
            </w:pPr>
          </w:p>
          <w:p w14:paraId="3BCD6E11" w14:textId="77777777" w:rsidR="006F6D10" w:rsidRPr="002E6481" w:rsidRDefault="006F6D10" w:rsidP="00040C38">
            <w:pPr>
              <w:spacing w:after="0"/>
              <w:jc w:val="center"/>
              <w:rPr>
                <w:rFonts w:ascii="Arial" w:hAnsi="Arial" w:cs="Arial"/>
                <w:sz w:val="20"/>
                <w:szCs w:val="20"/>
              </w:rPr>
            </w:pPr>
          </w:p>
          <w:p w14:paraId="53045113" w14:textId="77777777" w:rsidR="006C059B" w:rsidRPr="002E6481" w:rsidRDefault="005708B9" w:rsidP="00040C38">
            <w:pPr>
              <w:spacing w:after="0"/>
              <w:jc w:val="center"/>
              <w:rPr>
                <w:rFonts w:ascii="Arial" w:hAnsi="Arial" w:cs="Arial"/>
                <w:sz w:val="20"/>
                <w:szCs w:val="20"/>
              </w:rPr>
            </w:pPr>
            <w:proofErr w:type="gramStart"/>
            <w:r>
              <w:rPr>
                <w:rFonts w:ascii="Arial" w:hAnsi="Arial" w:cs="Arial"/>
                <w:sz w:val="20"/>
                <w:szCs w:val="20"/>
              </w:rPr>
              <w:t>Superintending</w:t>
            </w:r>
            <w:r w:rsidR="006F6D10" w:rsidRPr="002E6481">
              <w:rPr>
                <w:rFonts w:ascii="Arial" w:hAnsi="Arial" w:cs="Arial"/>
                <w:sz w:val="20"/>
                <w:szCs w:val="20"/>
              </w:rPr>
              <w:t xml:space="preserve">  Engineer</w:t>
            </w:r>
            <w:proofErr w:type="gramEnd"/>
            <w:r w:rsidR="006F6D10" w:rsidRPr="002E6481">
              <w:rPr>
                <w:rFonts w:ascii="Arial" w:hAnsi="Arial" w:cs="Arial"/>
                <w:sz w:val="20"/>
                <w:szCs w:val="20"/>
              </w:rPr>
              <w:t xml:space="preserve">, </w:t>
            </w:r>
          </w:p>
          <w:p w14:paraId="67A72A01" w14:textId="77777777" w:rsidR="006F6D10" w:rsidRPr="002E6481" w:rsidRDefault="006F6D10" w:rsidP="006C059B">
            <w:pPr>
              <w:spacing w:after="0"/>
              <w:jc w:val="center"/>
              <w:rPr>
                <w:rFonts w:ascii="Arial" w:hAnsi="Arial" w:cs="Arial"/>
                <w:sz w:val="20"/>
                <w:szCs w:val="20"/>
              </w:rPr>
            </w:pPr>
            <w:r w:rsidRPr="002E6481">
              <w:rPr>
                <w:rFonts w:ascii="Arial" w:hAnsi="Arial" w:cs="Arial"/>
                <w:sz w:val="20"/>
                <w:szCs w:val="20"/>
              </w:rPr>
              <w:t xml:space="preserve">Minor Irrigation Division, </w:t>
            </w:r>
            <w:r w:rsidR="006C059B" w:rsidRPr="002E6481">
              <w:rPr>
                <w:rFonts w:ascii="Arial" w:hAnsi="Arial" w:cs="Arial"/>
                <w:sz w:val="20"/>
                <w:szCs w:val="20"/>
              </w:rPr>
              <w:t>Ganjam-II, Berhampur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035BFB" w14:textId="4C8AD466" w:rsidR="006F6D10" w:rsidRPr="002E6481" w:rsidRDefault="006C059B" w:rsidP="002D136B">
            <w:pPr>
              <w:spacing w:after="0"/>
              <w:jc w:val="center"/>
              <w:rPr>
                <w:rFonts w:ascii="Arial" w:hAnsi="Arial" w:cs="Arial"/>
                <w:sz w:val="20"/>
                <w:szCs w:val="20"/>
              </w:rPr>
            </w:pPr>
            <w:r w:rsidRPr="002E6481">
              <w:rPr>
                <w:rFonts w:ascii="Arial" w:hAnsi="Arial" w:cs="Arial"/>
                <w:b/>
              </w:rPr>
              <w:t xml:space="preserve">GMID-II/ </w:t>
            </w:r>
            <w:r w:rsidR="00662736">
              <w:rPr>
                <w:rFonts w:ascii="Arial" w:hAnsi="Arial" w:cs="Arial"/>
                <w:b/>
              </w:rPr>
              <w:t>1</w:t>
            </w:r>
            <w:r w:rsidR="00891F43">
              <w:rPr>
                <w:rFonts w:ascii="Arial" w:hAnsi="Arial" w:cs="Arial"/>
                <w:b/>
              </w:rPr>
              <w:t>7</w:t>
            </w:r>
            <w:r w:rsidRPr="002E6481">
              <w:rPr>
                <w:rFonts w:ascii="Arial" w:hAnsi="Arial" w:cs="Arial"/>
                <w:b/>
              </w:rPr>
              <w:t>/</w:t>
            </w:r>
            <w:r w:rsidR="002D136B">
              <w:rPr>
                <w:rFonts w:ascii="Arial" w:hAnsi="Arial" w:cs="Arial"/>
                <w:b/>
              </w:rPr>
              <w:t>2025-26</w:t>
            </w:r>
          </w:p>
        </w:tc>
        <w:tc>
          <w:tcPr>
            <w:tcW w:w="1701" w:type="dxa"/>
            <w:tcBorders>
              <w:top w:val="single" w:sz="4" w:space="0" w:color="auto"/>
              <w:left w:val="single" w:sz="4" w:space="0" w:color="auto"/>
              <w:bottom w:val="single" w:sz="4" w:space="0" w:color="auto"/>
              <w:right w:val="single" w:sz="4" w:space="0" w:color="auto"/>
            </w:tcBorders>
            <w:vAlign w:val="center"/>
          </w:tcPr>
          <w:p w14:paraId="02EC6A14" w14:textId="6B748809" w:rsidR="006C059B" w:rsidRPr="002E6481" w:rsidRDefault="00891F43" w:rsidP="00215BE6">
            <w:pPr>
              <w:spacing w:after="0"/>
              <w:ind w:left="-108" w:right="-108"/>
              <w:jc w:val="center"/>
              <w:rPr>
                <w:rFonts w:ascii="Arial" w:hAnsi="Arial" w:cs="Arial"/>
                <w:sz w:val="20"/>
                <w:szCs w:val="20"/>
              </w:rPr>
            </w:pPr>
            <w:r>
              <w:rPr>
                <w:rFonts w:ascii="Arial" w:hAnsi="Arial" w:cs="Arial"/>
                <w:sz w:val="20"/>
                <w:szCs w:val="20"/>
              </w:rPr>
              <w:t>23.02</w:t>
            </w:r>
            <w:r w:rsidR="00662736">
              <w:rPr>
                <w:rFonts w:ascii="Arial" w:hAnsi="Arial" w:cs="Arial"/>
                <w:sz w:val="20"/>
                <w:szCs w:val="20"/>
              </w:rPr>
              <w:t>.2026</w:t>
            </w:r>
          </w:p>
          <w:p w14:paraId="42AE3617" w14:textId="77777777" w:rsidR="006F6D10" w:rsidRPr="002E6481" w:rsidRDefault="006F6D10" w:rsidP="009D147A">
            <w:pPr>
              <w:spacing w:after="0"/>
              <w:ind w:left="-108" w:right="-108"/>
              <w:jc w:val="center"/>
              <w:rPr>
                <w:rFonts w:ascii="Arial" w:hAnsi="Arial" w:cs="Arial"/>
                <w:sz w:val="20"/>
                <w:szCs w:val="20"/>
              </w:rPr>
            </w:pPr>
            <w:r w:rsidRPr="002E6481">
              <w:rPr>
                <w:rFonts w:ascii="Arial" w:hAnsi="Arial" w:cs="Arial"/>
                <w:sz w:val="20"/>
                <w:szCs w:val="20"/>
              </w:rPr>
              <w:t>at 1</w:t>
            </w:r>
            <w:r w:rsidR="009D147A">
              <w:rPr>
                <w:rFonts w:ascii="Arial" w:hAnsi="Arial" w:cs="Arial"/>
                <w:sz w:val="20"/>
                <w:szCs w:val="20"/>
              </w:rPr>
              <w:t>0</w:t>
            </w:r>
            <w:r w:rsidRPr="002E6481">
              <w:rPr>
                <w:rFonts w:ascii="Arial" w:hAnsi="Arial" w:cs="Arial"/>
                <w:sz w:val="20"/>
                <w:szCs w:val="20"/>
              </w:rPr>
              <w:t>.00 A.M.</w:t>
            </w:r>
          </w:p>
        </w:tc>
        <w:tc>
          <w:tcPr>
            <w:tcW w:w="1276" w:type="dxa"/>
            <w:tcBorders>
              <w:top w:val="single" w:sz="4" w:space="0" w:color="auto"/>
              <w:left w:val="single" w:sz="4" w:space="0" w:color="auto"/>
              <w:bottom w:val="single" w:sz="4" w:space="0" w:color="auto"/>
              <w:right w:val="single" w:sz="4" w:space="0" w:color="auto"/>
            </w:tcBorders>
            <w:vAlign w:val="center"/>
          </w:tcPr>
          <w:p w14:paraId="305DEC5F" w14:textId="5CCDF189" w:rsidR="006F6D10" w:rsidRPr="002E6481" w:rsidRDefault="00891F43" w:rsidP="007049BD">
            <w:pPr>
              <w:spacing w:after="0"/>
              <w:jc w:val="center"/>
              <w:rPr>
                <w:rFonts w:ascii="Arial" w:hAnsi="Arial" w:cs="Arial"/>
                <w:sz w:val="20"/>
                <w:szCs w:val="20"/>
              </w:rPr>
            </w:pPr>
            <w:r>
              <w:rPr>
                <w:rFonts w:ascii="Arial" w:hAnsi="Arial" w:cs="Arial"/>
                <w:sz w:val="20"/>
                <w:szCs w:val="20"/>
              </w:rPr>
              <w:t>05.03</w:t>
            </w:r>
            <w:r w:rsidR="00662736">
              <w:rPr>
                <w:rFonts w:ascii="Arial" w:hAnsi="Arial" w:cs="Arial"/>
                <w:sz w:val="20"/>
                <w:szCs w:val="20"/>
              </w:rPr>
              <w:t>.2026</w:t>
            </w:r>
            <w:r w:rsidR="006F6D10" w:rsidRPr="002E6481">
              <w:rPr>
                <w:rFonts w:ascii="Arial" w:hAnsi="Arial" w:cs="Arial"/>
                <w:sz w:val="20"/>
                <w:szCs w:val="20"/>
              </w:rPr>
              <w:t>up to 5 PM</w:t>
            </w:r>
          </w:p>
        </w:tc>
        <w:tc>
          <w:tcPr>
            <w:tcW w:w="1563" w:type="dxa"/>
            <w:tcBorders>
              <w:left w:val="single" w:sz="4" w:space="0" w:color="auto"/>
              <w:right w:val="single" w:sz="4" w:space="0" w:color="auto"/>
            </w:tcBorders>
            <w:vAlign w:val="center"/>
          </w:tcPr>
          <w:p w14:paraId="1E41C517" w14:textId="37475029" w:rsidR="006F6D10" w:rsidRPr="002E6481" w:rsidRDefault="00891F43" w:rsidP="0084247F">
            <w:pPr>
              <w:spacing w:after="0"/>
              <w:jc w:val="center"/>
              <w:rPr>
                <w:rFonts w:ascii="Arial" w:hAnsi="Arial" w:cs="Arial"/>
                <w:sz w:val="20"/>
                <w:szCs w:val="20"/>
              </w:rPr>
            </w:pPr>
            <w:r>
              <w:rPr>
                <w:rFonts w:ascii="Arial" w:hAnsi="Arial" w:cs="Arial"/>
                <w:sz w:val="20"/>
                <w:szCs w:val="20"/>
              </w:rPr>
              <w:t>06.03</w:t>
            </w:r>
            <w:r w:rsidR="00662736">
              <w:rPr>
                <w:rFonts w:ascii="Arial" w:hAnsi="Arial" w:cs="Arial"/>
                <w:sz w:val="20"/>
                <w:szCs w:val="20"/>
              </w:rPr>
              <w:t>.2026</w:t>
            </w:r>
            <w:r w:rsidR="007E2794" w:rsidRPr="001066DB">
              <w:rPr>
                <w:rFonts w:ascii="Arial" w:hAnsi="Arial" w:cs="Arial"/>
                <w:sz w:val="20"/>
                <w:szCs w:val="20"/>
              </w:rPr>
              <w:t xml:space="preserve"> at 11.30 AM</w:t>
            </w:r>
          </w:p>
        </w:tc>
      </w:tr>
    </w:tbl>
    <w:p w14:paraId="2445F0E4" w14:textId="6E291C46" w:rsidR="00C6672F" w:rsidRPr="002E6481" w:rsidRDefault="00C6672F" w:rsidP="00DD6BF2">
      <w:pPr>
        <w:jc w:val="both"/>
      </w:pPr>
      <w:r w:rsidRPr="002E6481">
        <w:t xml:space="preserve">Bid documents consisting of qualification information and eligibility criterion of bidders, the schedule of quantities of estimate of the various classes of work is available in website </w:t>
      </w:r>
      <w:r w:rsidRPr="002E6481">
        <w:rPr>
          <w:b/>
          <w:u w:val="single"/>
        </w:rPr>
        <w:t>www.tendersorissa.gov.in</w:t>
      </w:r>
      <w:r w:rsidRPr="002E6481">
        <w:t xml:space="preserve">from </w:t>
      </w:r>
      <w:r w:rsidR="00891F43">
        <w:rPr>
          <w:b/>
          <w:bCs/>
        </w:rPr>
        <w:t>23.02</w:t>
      </w:r>
      <w:r w:rsidR="00662736">
        <w:rPr>
          <w:b/>
          <w:bCs/>
        </w:rPr>
        <w:t>.2026</w:t>
      </w:r>
      <w:r w:rsidR="00E254BC">
        <w:rPr>
          <w:b/>
          <w:bCs/>
        </w:rPr>
        <w:t xml:space="preserve"> </w:t>
      </w:r>
      <w:r w:rsidR="009D147A">
        <w:rPr>
          <w:b/>
          <w:bCs/>
        </w:rPr>
        <w:t xml:space="preserve">to </w:t>
      </w:r>
      <w:r w:rsidR="00891F43">
        <w:rPr>
          <w:b/>
          <w:bCs/>
        </w:rPr>
        <w:t>05.03</w:t>
      </w:r>
      <w:r w:rsidR="00662736">
        <w:rPr>
          <w:b/>
          <w:bCs/>
        </w:rPr>
        <w:t>.2026</w:t>
      </w:r>
      <w:r w:rsidR="00E254BC">
        <w:rPr>
          <w:b/>
          <w:bCs/>
        </w:rPr>
        <w:t xml:space="preserve"> </w:t>
      </w:r>
      <w:r w:rsidRPr="00BC69A2">
        <w:t xml:space="preserve">up to </w:t>
      </w:r>
      <w:r w:rsidRPr="00BC69A2">
        <w:rPr>
          <w:b/>
        </w:rPr>
        <w:t>5.00 P.M.</w:t>
      </w:r>
      <w:r w:rsidR="00E254BC">
        <w:rPr>
          <w:b/>
        </w:rPr>
        <w:t xml:space="preserve"> </w:t>
      </w:r>
      <w:r w:rsidRPr="002E6481">
        <w:t xml:space="preserve">The set of terms and conditions are also available in the web site till last date of submission of Bid. </w:t>
      </w:r>
    </w:p>
    <w:p w14:paraId="2A373378" w14:textId="77777777" w:rsidR="00C6672F" w:rsidRPr="002E6481" w:rsidRDefault="00C6672F" w:rsidP="00C6672F">
      <w:pPr>
        <w:pStyle w:val="ListParagraph"/>
        <w:ind w:left="360"/>
        <w:jc w:val="both"/>
        <w:rPr>
          <w:rFonts w:ascii="Arial" w:hAnsi="Arial" w:cs="Arial"/>
          <w:sz w:val="20"/>
          <w:szCs w:val="20"/>
        </w:rPr>
      </w:pPr>
    </w:p>
    <w:p w14:paraId="22BE57DD" w14:textId="77777777" w:rsidR="00C6672F" w:rsidRDefault="00C6672F" w:rsidP="00C6672F">
      <w:pPr>
        <w:pStyle w:val="ListParagraph"/>
        <w:numPr>
          <w:ilvl w:val="0"/>
          <w:numId w:val="1"/>
        </w:numPr>
        <w:jc w:val="both"/>
        <w:rPr>
          <w:rFonts w:ascii="Arial" w:hAnsi="Arial" w:cs="Arial"/>
          <w:sz w:val="20"/>
          <w:szCs w:val="20"/>
        </w:rPr>
      </w:pPr>
      <w:r w:rsidRPr="002E6481">
        <w:rPr>
          <w:rFonts w:ascii="Arial" w:hAnsi="Arial" w:cs="Arial"/>
          <w:sz w:val="20"/>
          <w:szCs w:val="20"/>
        </w:rPr>
        <w:t xml:space="preserve">The bid for the work shall remain open for acceptance for a period of ninety days from the last date of receipt of bids. </w:t>
      </w:r>
      <w:r w:rsidR="00BC69A2" w:rsidRPr="002E6481">
        <w:rPr>
          <w:rFonts w:ascii="Arial" w:hAnsi="Arial" w:cs="Arial"/>
          <w:sz w:val="20"/>
          <w:szCs w:val="20"/>
        </w:rPr>
        <w:t>If</w:t>
      </w:r>
      <w:r w:rsidRPr="002E6481">
        <w:rPr>
          <w:rFonts w:ascii="Arial" w:hAnsi="Arial" w:cs="Arial"/>
          <w:sz w:val="20"/>
          <w:szCs w:val="20"/>
        </w:rPr>
        <w:t xml:space="preserve"> any </w:t>
      </w:r>
      <w:r w:rsidR="00BC69A2" w:rsidRPr="002E6481">
        <w:rPr>
          <w:rFonts w:ascii="Arial" w:hAnsi="Arial" w:cs="Arial"/>
          <w:sz w:val="20"/>
          <w:szCs w:val="20"/>
        </w:rPr>
        <w:t>Bidder /</w:t>
      </w:r>
      <w:r w:rsidRPr="002E6481">
        <w:rPr>
          <w:rFonts w:ascii="Arial" w:hAnsi="Arial" w:cs="Arial"/>
          <w:sz w:val="20"/>
          <w:szCs w:val="20"/>
        </w:rPr>
        <w:t xml:space="preserve"> Tenderer withdraws his bid/ tender before the </w:t>
      </w:r>
      <w:proofErr w:type="spellStart"/>
      <w:r w:rsidRPr="002E6481">
        <w:rPr>
          <w:rFonts w:ascii="Arial" w:hAnsi="Arial" w:cs="Arial"/>
          <w:sz w:val="20"/>
          <w:szCs w:val="20"/>
        </w:rPr>
        <w:t>said</w:t>
      </w:r>
      <w:proofErr w:type="spellEnd"/>
      <w:r w:rsidRPr="002E6481">
        <w:rPr>
          <w:rFonts w:ascii="Arial" w:hAnsi="Arial" w:cs="Arial"/>
          <w:sz w:val="20"/>
          <w:szCs w:val="20"/>
        </w:rPr>
        <w:t xml:space="preserve"> period</w:t>
      </w:r>
      <w:r w:rsidR="004B173C">
        <w:rPr>
          <w:rFonts w:ascii="Arial" w:hAnsi="Arial" w:cs="Arial"/>
          <w:sz w:val="20"/>
          <w:szCs w:val="20"/>
        </w:rPr>
        <w:t xml:space="preserve"> or makes any modifications in </w:t>
      </w:r>
      <w:r w:rsidRPr="002E6481">
        <w:rPr>
          <w:rFonts w:ascii="Arial" w:hAnsi="Arial" w:cs="Arial"/>
          <w:sz w:val="20"/>
          <w:szCs w:val="20"/>
        </w:rPr>
        <w:t>the terms and conditions of the bid, the said earnest money shall stand forfeited. Conditional Bid is subject to forfeiture of E.M.D.</w:t>
      </w:r>
    </w:p>
    <w:p w14:paraId="7B3D87E2" w14:textId="77777777" w:rsidR="00380DE5" w:rsidRPr="00380DE5" w:rsidRDefault="00380DE5" w:rsidP="00380DE5">
      <w:pPr>
        <w:pStyle w:val="ListParagraph"/>
        <w:rPr>
          <w:rFonts w:ascii="Arial" w:hAnsi="Arial" w:cs="Arial"/>
          <w:sz w:val="20"/>
          <w:szCs w:val="20"/>
        </w:rPr>
      </w:pPr>
    </w:p>
    <w:p w14:paraId="0292D7B3" w14:textId="77777777" w:rsidR="00380DE5" w:rsidRPr="002E6481" w:rsidRDefault="00380DE5" w:rsidP="00C6672F">
      <w:pPr>
        <w:pStyle w:val="ListParagraph"/>
        <w:numPr>
          <w:ilvl w:val="0"/>
          <w:numId w:val="1"/>
        </w:numPr>
        <w:jc w:val="both"/>
        <w:rPr>
          <w:rFonts w:ascii="Arial" w:hAnsi="Arial" w:cs="Arial"/>
          <w:sz w:val="20"/>
          <w:szCs w:val="20"/>
        </w:rPr>
      </w:pPr>
      <w:r w:rsidRPr="00380DE5">
        <w:rPr>
          <w:rFonts w:ascii="Arial" w:hAnsi="Arial" w:cs="Arial"/>
          <w:sz w:val="20"/>
          <w:szCs w:val="20"/>
        </w:rPr>
        <w:t>E.M.D. required to be deposited online. Instructions to be followed for online payment available in the e-Procurement portal during the processing of tender by the bidder. Tenderers desire to hire machineries or equipment from outside the state are required to furnish 2% of the amount put to tender as bid security.</w:t>
      </w:r>
    </w:p>
    <w:p w14:paraId="5669A566" w14:textId="77777777" w:rsidR="00C6672F" w:rsidRDefault="00C6672F" w:rsidP="00C6672F">
      <w:pPr>
        <w:pStyle w:val="ListParagraph"/>
        <w:numPr>
          <w:ilvl w:val="0"/>
          <w:numId w:val="1"/>
        </w:numPr>
        <w:jc w:val="both"/>
        <w:rPr>
          <w:rFonts w:ascii="Arial" w:hAnsi="Arial" w:cs="Arial"/>
          <w:sz w:val="20"/>
          <w:szCs w:val="20"/>
        </w:rPr>
      </w:pPr>
      <w:r w:rsidRPr="002E6481">
        <w:rPr>
          <w:rFonts w:ascii="Arial" w:hAnsi="Arial" w:cs="Arial"/>
          <w:b/>
          <w:sz w:val="20"/>
          <w:szCs w:val="20"/>
          <w:u w:val="single"/>
        </w:rPr>
        <w:t xml:space="preserve">Exemption of E.M.D. </w:t>
      </w:r>
      <w:r w:rsidRPr="002E6481">
        <w:rPr>
          <w:rFonts w:ascii="Arial" w:hAnsi="Arial" w:cs="Arial"/>
          <w:sz w:val="20"/>
          <w:szCs w:val="20"/>
        </w:rPr>
        <w:t xml:space="preserve">To avail the exemption of E.M.D, </w:t>
      </w:r>
      <w:r w:rsidR="007E526F" w:rsidRPr="002E6481">
        <w:rPr>
          <w:rFonts w:ascii="Arial" w:hAnsi="Arial" w:cs="Arial"/>
          <w:sz w:val="20"/>
          <w:szCs w:val="20"/>
        </w:rPr>
        <w:t>t</w:t>
      </w:r>
      <w:r w:rsidRPr="002E6481">
        <w:rPr>
          <w:rFonts w:ascii="Arial" w:hAnsi="Arial" w:cs="Arial"/>
          <w:sz w:val="20"/>
          <w:szCs w:val="20"/>
        </w:rPr>
        <w:t>he intending Engineering contractor should have to furnish an affidavit to the effect that he has not been awarded works maximum up to 3 Nos. During the current financial y</w:t>
      </w:r>
      <w:r w:rsidR="007E526F" w:rsidRPr="002E6481">
        <w:rPr>
          <w:rFonts w:ascii="Arial" w:hAnsi="Arial" w:cs="Arial"/>
          <w:sz w:val="20"/>
          <w:szCs w:val="20"/>
        </w:rPr>
        <w:t>ear along with the tender paper f</w:t>
      </w:r>
      <w:r w:rsidRPr="002E6481">
        <w:rPr>
          <w:rFonts w:ascii="Arial" w:hAnsi="Arial" w:cs="Arial"/>
          <w:sz w:val="20"/>
          <w:szCs w:val="20"/>
        </w:rPr>
        <w:t xml:space="preserve">ailing which their case will not be considered for exemption of </w:t>
      </w:r>
      <w:proofErr w:type="spellStart"/>
      <w:r w:rsidRPr="002E6481">
        <w:rPr>
          <w:rFonts w:ascii="Arial" w:hAnsi="Arial" w:cs="Arial"/>
          <w:sz w:val="20"/>
          <w:szCs w:val="20"/>
        </w:rPr>
        <w:t>EMD.The</w:t>
      </w:r>
      <w:proofErr w:type="spellEnd"/>
      <w:r w:rsidRPr="002E6481">
        <w:rPr>
          <w:rFonts w:ascii="Arial" w:hAnsi="Arial" w:cs="Arial"/>
          <w:sz w:val="20"/>
          <w:szCs w:val="20"/>
        </w:rPr>
        <w:t xml:space="preserve"> successful Engineering Contractor shall have to submit the original registration licence before drawl of agreement for making necessary entry in it towards EMD exemption failing which his tender will be cancelled and the registration authority will be moved for taking penal action against him. </w:t>
      </w:r>
    </w:p>
    <w:p w14:paraId="2DFB1CD0" w14:textId="0941EF45" w:rsidR="00C6672F" w:rsidRPr="00F4573B" w:rsidRDefault="002E6481" w:rsidP="002E6481">
      <w:pPr>
        <w:pStyle w:val="ListParagraph"/>
        <w:numPr>
          <w:ilvl w:val="0"/>
          <w:numId w:val="1"/>
        </w:numPr>
        <w:tabs>
          <w:tab w:val="left" w:pos="7538"/>
        </w:tabs>
        <w:autoSpaceDE w:val="0"/>
        <w:autoSpaceDN w:val="0"/>
        <w:adjustRightInd w:val="0"/>
        <w:spacing w:after="0" w:line="240" w:lineRule="auto"/>
        <w:ind w:left="720"/>
        <w:jc w:val="both"/>
        <w:rPr>
          <w:rFonts w:ascii="Arial" w:eastAsia="Calibri" w:hAnsi="Arial" w:cs="Arial"/>
          <w:sz w:val="20"/>
          <w:szCs w:val="20"/>
        </w:rPr>
      </w:pPr>
      <w:r w:rsidRPr="0077042F">
        <w:rPr>
          <w:rFonts w:ascii="Arial" w:eastAsia="Calibri" w:hAnsi="Arial" w:cs="Arial"/>
          <w:b/>
          <w:sz w:val="20"/>
          <w:szCs w:val="20"/>
        </w:rPr>
        <w:lastRenderedPageBreak/>
        <w:t>Additional Performance Security shall be obtained from the bidder when the bid</w:t>
      </w:r>
      <w:r w:rsidR="0077042F" w:rsidRPr="0077042F">
        <w:rPr>
          <w:rFonts w:ascii="Arial" w:eastAsia="Calibri" w:hAnsi="Arial" w:cs="Arial"/>
          <w:b/>
          <w:sz w:val="20"/>
          <w:szCs w:val="20"/>
        </w:rPr>
        <w:t xml:space="preserve"> price is below 10</w:t>
      </w:r>
      <w:proofErr w:type="gramStart"/>
      <w:r w:rsidR="0077042F" w:rsidRPr="0077042F">
        <w:rPr>
          <w:rFonts w:ascii="Arial" w:eastAsia="Calibri" w:hAnsi="Arial" w:cs="Arial"/>
          <w:b/>
          <w:sz w:val="20"/>
          <w:szCs w:val="20"/>
        </w:rPr>
        <w:t xml:space="preserve">% </w:t>
      </w:r>
      <w:r w:rsidRPr="0077042F">
        <w:rPr>
          <w:rFonts w:ascii="Arial" w:eastAsia="Calibri" w:hAnsi="Arial" w:cs="Arial"/>
          <w:b/>
          <w:sz w:val="20"/>
          <w:szCs w:val="20"/>
        </w:rPr>
        <w:t xml:space="preserve"> </w:t>
      </w:r>
      <w:r w:rsidR="0077042F" w:rsidRPr="0077042F">
        <w:rPr>
          <w:rFonts w:ascii="Arial" w:eastAsia="Calibri" w:hAnsi="Arial" w:cs="Arial"/>
          <w:b/>
          <w:sz w:val="20"/>
          <w:szCs w:val="20"/>
        </w:rPr>
        <w:t>of</w:t>
      </w:r>
      <w:proofErr w:type="gramEnd"/>
      <w:r w:rsidRPr="0077042F">
        <w:rPr>
          <w:rFonts w:ascii="Arial" w:eastAsia="Calibri" w:hAnsi="Arial" w:cs="Arial"/>
          <w:b/>
          <w:sz w:val="20"/>
          <w:szCs w:val="20"/>
        </w:rPr>
        <w:t xml:space="preserve"> the estimated cost put to tender</w:t>
      </w:r>
      <w:r w:rsidRPr="00F4573B">
        <w:rPr>
          <w:rFonts w:ascii="Arial" w:eastAsia="Calibri" w:hAnsi="Arial" w:cs="Arial"/>
          <w:sz w:val="20"/>
          <w:szCs w:val="20"/>
        </w:rPr>
        <w:t xml:space="preserve">. In such an event, only the successful bidder who has quoted less bid price/rates than the estimated cost put to tender shall have to furnish the exact amount of the APS </w:t>
      </w:r>
      <w:r w:rsidR="0077042F" w:rsidRPr="0077042F">
        <w:rPr>
          <w:rFonts w:ascii="Arial" w:eastAsia="Calibri" w:hAnsi="Arial" w:cs="Arial"/>
          <w:b/>
          <w:bCs/>
          <w:sz w:val="20"/>
          <w:szCs w:val="20"/>
        </w:rPr>
        <w:t xml:space="preserve">as per </w:t>
      </w:r>
      <w:r w:rsidR="0077042F" w:rsidRPr="0077042F">
        <w:rPr>
          <w:rFonts w:ascii="Arial" w:hAnsi="Arial" w:cs="Arial"/>
          <w:b/>
          <w:bCs/>
          <w:sz w:val="20"/>
          <w:szCs w:val="20"/>
        </w:rPr>
        <w:t>office memorandum issued by the works Department Govt. of Odisha vide No. 173 dated 03.01.2026</w:t>
      </w:r>
      <w:r w:rsidR="00B963A6">
        <w:rPr>
          <w:rFonts w:ascii="Arial" w:hAnsi="Arial" w:cs="Arial"/>
          <w:b/>
          <w:bCs/>
          <w:sz w:val="20"/>
          <w:szCs w:val="20"/>
        </w:rPr>
        <w:t xml:space="preserve"> (detailed below)</w:t>
      </w:r>
      <w:r w:rsidRPr="00F4573B">
        <w:rPr>
          <w:rFonts w:ascii="Arial" w:eastAsia="Calibri" w:hAnsi="Arial" w:cs="Arial"/>
          <w:sz w:val="20"/>
          <w:szCs w:val="20"/>
        </w:rPr>
        <w:t xml:space="preserve"> in shape of </w:t>
      </w:r>
      <w:r w:rsidRPr="00F4573B">
        <w:rPr>
          <w:rFonts w:ascii="Arial" w:hAnsi="Arial" w:cs="Arial"/>
          <w:b/>
          <w:sz w:val="20"/>
          <w:szCs w:val="20"/>
        </w:rPr>
        <w:t>Post Office Savings Bank Account/National Savings Certificate/Post Office Time Deposit Account/</w:t>
      </w:r>
      <w:r w:rsidR="0077042F">
        <w:rPr>
          <w:rFonts w:ascii="Arial" w:hAnsi="Arial" w:cs="Arial"/>
          <w:b/>
          <w:sz w:val="20"/>
          <w:szCs w:val="20"/>
        </w:rPr>
        <w:t xml:space="preserve"> </w:t>
      </w:r>
      <w:proofErr w:type="spellStart"/>
      <w:r w:rsidRPr="00F4573B">
        <w:rPr>
          <w:rFonts w:ascii="Arial" w:hAnsi="Arial" w:cs="Arial"/>
          <w:b/>
          <w:sz w:val="20"/>
          <w:szCs w:val="20"/>
        </w:rPr>
        <w:t>KisanVikashPatra</w:t>
      </w:r>
      <w:proofErr w:type="spellEnd"/>
      <w:r w:rsidRPr="00F4573B">
        <w:rPr>
          <w:rFonts w:ascii="Arial" w:hAnsi="Arial" w:cs="Arial"/>
          <w:b/>
          <w:sz w:val="20"/>
          <w:szCs w:val="20"/>
        </w:rPr>
        <w:t>/</w:t>
      </w:r>
      <w:r w:rsidR="0077042F">
        <w:rPr>
          <w:rFonts w:ascii="Arial" w:hAnsi="Arial" w:cs="Arial"/>
          <w:b/>
          <w:sz w:val="20"/>
          <w:szCs w:val="20"/>
        </w:rPr>
        <w:t xml:space="preserve"> </w:t>
      </w:r>
      <w:r w:rsidR="00F4573B">
        <w:rPr>
          <w:rFonts w:ascii="Arial" w:hAnsi="Arial" w:cs="Arial"/>
          <w:b/>
          <w:sz w:val="20"/>
          <w:szCs w:val="20"/>
        </w:rPr>
        <w:t xml:space="preserve">Bank Guarantee in favour of Divisional officer from </w:t>
      </w:r>
      <w:r w:rsidR="00F4573B" w:rsidRPr="002E6481">
        <w:rPr>
          <w:rFonts w:ascii="Arial" w:eastAsia="Calibri" w:hAnsi="Arial" w:cs="Arial"/>
          <w:sz w:val="20"/>
          <w:szCs w:val="20"/>
        </w:rPr>
        <w:t xml:space="preserve">any scheduled Bank </w:t>
      </w:r>
      <w:r w:rsidR="00F4573B">
        <w:rPr>
          <w:rFonts w:ascii="Arial" w:eastAsia="Calibri" w:hAnsi="Arial" w:cs="Arial"/>
          <w:sz w:val="20"/>
          <w:szCs w:val="20"/>
        </w:rPr>
        <w:t>in India counter guaranteed by its local branch at Bhubaneswar/ e-bank Guarantee executed on the National e-Government service limited (</w:t>
      </w:r>
      <w:proofErr w:type="spellStart"/>
      <w:r w:rsidR="00F4573B">
        <w:rPr>
          <w:rFonts w:ascii="Arial" w:eastAsia="Calibri" w:hAnsi="Arial" w:cs="Arial"/>
          <w:sz w:val="20"/>
          <w:szCs w:val="20"/>
        </w:rPr>
        <w:t>Nesl</w:t>
      </w:r>
      <w:proofErr w:type="spellEnd"/>
      <w:r w:rsidR="00F4573B">
        <w:rPr>
          <w:rFonts w:ascii="Arial" w:eastAsia="Calibri" w:hAnsi="Arial" w:cs="Arial"/>
          <w:sz w:val="20"/>
          <w:szCs w:val="20"/>
        </w:rPr>
        <w:t xml:space="preserve">) Digital document execution portal </w:t>
      </w:r>
      <w:r w:rsidR="00F4573B" w:rsidRPr="002E6481">
        <w:rPr>
          <w:rFonts w:ascii="Arial" w:eastAsia="Calibri" w:hAnsi="Arial" w:cs="Arial"/>
          <w:sz w:val="20"/>
          <w:szCs w:val="20"/>
        </w:rPr>
        <w:t xml:space="preserve">duly pledged in favour of </w:t>
      </w:r>
      <w:r w:rsidR="00F4573B">
        <w:rPr>
          <w:rFonts w:ascii="Arial" w:hAnsi="Arial" w:cs="Arial"/>
          <w:sz w:val="18"/>
          <w:szCs w:val="18"/>
        </w:rPr>
        <w:t>Superintending</w:t>
      </w:r>
      <w:r w:rsidR="0077042F">
        <w:rPr>
          <w:rFonts w:ascii="Arial" w:hAnsi="Arial" w:cs="Arial"/>
          <w:sz w:val="18"/>
          <w:szCs w:val="18"/>
        </w:rPr>
        <w:t xml:space="preserve"> </w:t>
      </w:r>
      <w:r w:rsidR="00F4573B" w:rsidRPr="002E6481">
        <w:rPr>
          <w:rFonts w:ascii="Arial" w:eastAsia="Calibri" w:hAnsi="Arial" w:cs="Arial"/>
          <w:sz w:val="20"/>
          <w:szCs w:val="20"/>
        </w:rPr>
        <w:t>Engineer</w:t>
      </w:r>
      <w:r w:rsidR="0077042F">
        <w:rPr>
          <w:rFonts w:ascii="Arial" w:eastAsia="Calibri" w:hAnsi="Arial" w:cs="Arial"/>
          <w:sz w:val="20"/>
          <w:szCs w:val="20"/>
        </w:rPr>
        <w:t xml:space="preserve"> </w:t>
      </w:r>
      <w:proofErr w:type="spellStart"/>
      <w:r w:rsidR="00F4573B" w:rsidRPr="002E6481">
        <w:rPr>
          <w:rFonts w:ascii="Arial" w:eastAsia="Calibri" w:hAnsi="Arial" w:cs="Arial"/>
          <w:sz w:val="20"/>
          <w:szCs w:val="20"/>
        </w:rPr>
        <w:t>M.I.Division</w:t>
      </w:r>
      <w:proofErr w:type="spellEnd"/>
      <w:r w:rsidR="00B50988">
        <w:rPr>
          <w:rFonts w:ascii="Arial" w:eastAsia="Calibri" w:hAnsi="Arial" w:cs="Arial"/>
          <w:sz w:val="20"/>
          <w:szCs w:val="20"/>
        </w:rPr>
        <w:t xml:space="preserve"> </w:t>
      </w:r>
      <w:r w:rsidR="00F4573B" w:rsidRPr="002E6481">
        <w:rPr>
          <w:rFonts w:ascii="Arial" w:eastAsia="Calibri" w:hAnsi="Arial" w:cs="Arial"/>
          <w:sz w:val="20"/>
          <w:szCs w:val="20"/>
        </w:rPr>
        <w:t xml:space="preserve">Ganjam-II Berhampur within 7 (seven) days of issue of letter of acceptance (LAO) otherwise the bid shall be forfeited. Further proceeding for blacklisting shall be initiated against bidder as per works </w:t>
      </w:r>
      <w:proofErr w:type="spellStart"/>
      <w:r w:rsidR="00F4573B" w:rsidRPr="002E6481">
        <w:rPr>
          <w:rFonts w:ascii="Arial" w:eastAsia="Calibri" w:hAnsi="Arial" w:cs="Arial"/>
          <w:sz w:val="20"/>
          <w:szCs w:val="20"/>
        </w:rPr>
        <w:t>deptt</w:t>
      </w:r>
      <w:proofErr w:type="spellEnd"/>
      <w:r w:rsidR="00F4573B" w:rsidRPr="002E6481">
        <w:rPr>
          <w:rFonts w:ascii="Arial" w:eastAsia="Calibri" w:hAnsi="Arial" w:cs="Arial"/>
          <w:sz w:val="20"/>
          <w:szCs w:val="20"/>
        </w:rPr>
        <w:t>. OM No 4559 dated 05.04.2021.</w:t>
      </w:r>
      <w:r w:rsidRPr="00F4573B">
        <w:rPr>
          <w:rFonts w:ascii="Arial" w:eastAsia="Calibri" w:hAnsi="Arial" w:cs="Arial"/>
          <w:sz w:val="20"/>
          <w:szCs w:val="20"/>
        </w:rPr>
        <w:tab/>
      </w:r>
    </w:p>
    <w:tbl>
      <w:tblPr>
        <w:tblStyle w:val="TableGrid"/>
        <w:tblW w:w="0" w:type="auto"/>
        <w:tblInd w:w="720" w:type="dxa"/>
        <w:tblLook w:val="04A0" w:firstRow="1" w:lastRow="0" w:firstColumn="1" w:lastColumn="0" w:noHBand="0" w:noVBand="1"/>
      </w:tblPr>
      <w:tblGrid>
        <w:gridCol w:w="522"/>
        <w:gridCol w:w="2835"/>
        <w:gridCol w:w="5499"/>
      </w:tblGrid>
      <w:tr w:rsidR="00546802" w14:paraId="6880D8EE" w14:textId="77777777" w:rsidTr="00E7565F">
        <w:tc>
          <w:tcPr>
            <w:tcW w:w="522" w:type="dxa"/>
          </w:tcPr>
          <w:p w14:paraId="03DFB14E" w14:textId="6E96AEB8" w:rsidR="00546802" w:rsidRDefault="00546802" w:rsidP="002E6481">
            <w:pPr>
              <w:tabs>
                <w:tab w:val="left" w:pos="2266"/>
              </w:tabs>
              <w:rPr>
                <w:rFonts w:ascii="Arial" w:hAnsi="Arial" w:cs="Arial"/>
              </w:rPr>
            </w:pPr>
            <w:r>
              <w:rPr>
                <w:rFonts w:ascii="Arial" w:hAnsi="Arial" w:cs="Arial"/>
              </w:rPr>
              <w:t>1</w:t>
            </w:r>
          </w:p>
        </w:tc>
        <w:tc>
          <w:tcPr>
            <w:tcW w:w="2835" w:type="dxa"/>
          </w:tcPr>
          <w:p w14:paraId="37A1AAD1" w14:textId="1CA728BE" w:rsidR="00546802" w:rsidRDefault="00546802" w:rsidP="002E6481">
            <w:pPr>
              <w:tabs>
                <w:tab w:val="left" w:pos="2266"/>
              </w:tabs>
              <w:rPr>
                <w:rFonts w:ascii="Arial" w:hAnsi="Arial" w:cs="Arial"/>
              </w:rPr>
            </w:pPr>
            <w:r>
              <w:rPr>
                <w:rFonts w:ascii="Arial" w:hAnsi="Arial" w:cs="Arial"/>
              </w:rPr>
              <w:t xml:space="preserve">Where the bid price is below 0% but </w:t>
            </w:r>
            <w:r w:rsidR="00F16960">
              <w:rPr>
                <w:rFonts w:ascii="Arial" w:hAnsi="Arial" w:cs="Arial"/>
              </w:rPr>
              <w:t>not below</w:t>
            </w:r>
            <w:r>
              <w:rPr>
                <w:rFonts w:ascii="Arial" w:hAnsi="Arial" w:cs="Arial"/>
              </w:rPr>
              <w:t xml:space="preserve"> 10% of the project cost put to bid </w:t>
            </w:r>
          </w:p>
        </w:tc>
        <w:tc>
          <w:tcPr>
            <w:tcW w:w="5499" w:type="dxa"/>
          </w:tcPr>
          <w:p w14:paraId="5022F794" w14:textId="0F6A86F8" w:rsidR="00546802" w:rsidRDefault="00546802" w:rsidP="002E6481">
            <w:pPr>
              <w:tabs>
                <w:tab w:val="left" w:pos="2266"/>
              </w:tabs>
              <w:rPr>
                <w:rFonts w:ascii="Arial" w:hAnsi="Arial" w:cs="Arial"/>
              </w:rPr>
            </w:pPr>
            <w:r>
              <w:rPr>
                <w:rFonts w:ascii="Arial" w:hAnsi="Arial" w:cs="Arial"/>
              </w:rPr>
              <w:t xml:space="preserve">No additional performance guarantee/security </w:t>
            </w:r>
            <w:bookmarkStart w:id="0" w:name="_Hlk218526705"/>
            <w:r>
              <w:rPr>
                <w:rFonts w:ascii="Arial" w:hAnsi="Arial" w:cs="Arial"/>
              </w:rPr>
              <w:t xml:space="preserve">percentage </w:t>
            </w:r>
            <w:bookmarkEnd w:id="0"/>
            <w:r>
              <w:rPr>
                <w:rFonts w:ascii="Arial" w:hAnsi="Arial" w:cs="Arial"/>
              </w:rPr>
              <w:t>is required</w:t>
            </w:r>
          </w:p>
        </w:tc>
      </w:tr>
      <w:tr w:rsidR="00546802" w14:paraId="1FDA4034" w14:textId="77777777" w:rsidTr="00E7565F">
        <w:tc>
          <w:tcPr>
            <w:tcW w:w="522" w:type="dxa"/>
          </w:tcPr>
          <w:p w14:paraId="320F1F71" w14:textId="25B9C3CE" w:rsidR="00546802" w:rsidRDefault="00546802" w:rsidP="002E6481">
            <w:pPr>
              <w:tabs>
                <w:tab w:val="left" w:pos="2266"/>
              </w:tabs>
              <w:rPr>
                <w:rFonts w:ascii="Arial" w:hAnsi="Arial" w:cs="Arial"/>
              </w:rPr>
            </w:pPr>
            <w:r>
              <w:rPr>
                <w:rFonts w:ascii="Arial" w:hAnsi="Arial" w:cs="Arial"/>
              </w:rPr>
              <w:t>2</w:t>
            </w:r>
          </w:p>
        </w:tc>
        <w:tc>
          <w:tcPr>
            <w:tcW w:w="2835" w:type="dxa"/>
          </w:tcPr>
          <w:p w14:paraId="09360AFF" w14:textId="3454DD8E" w:rsidR="00546802" w:rsidRDefault="00546802" w:rsidP="002E6481">
            <w:pPr>
              <w:tabs>
                <w:tab w:val="left" w:pos="2266"/>
              </w:tabs>
              <w:rPr>
                <w:rFonts w:ascii="Arial" w:hAnsi="Arial" w:cs="Arial"/>
              </w:rPr>
            </w:pPr>
            <w:r>
              <w:rPr>
                <w:rFonts w:ascii="Arial" w:hAnsi="Arial" w:cs="Arial"/>
              </w:rPr>
              <w:t xml:space="preserve">Where the bid price is below 10% but </w:t>
            </w:r>
            <w:r w:rsidR="00F16960">
              <w:rPr>
                <w:rFonts w:ascii="Arial" w:hAnsi="Arial" w:cs="Arial"/>
              </w:rPr>
              <w:t>not below</w:t>
            </w:r>
            <w:r>
              <w:rPr>
                <w:rFonts w:ascii="Arial" w:hAnsi="Arial" w:cs="Arial"/>
              </w:rPr>
              <w:t xml:space="preserve"> 20% of the project cost put to bid.</w:t>
            </w:r>
          </w:p>
        </w:tc>
        <w:tc>
          <w:tcPr>
            <w:tcW w:w="5499" w:type="dxa"/>
          </w:tcPr>
          <w:p w14:paraId="79507D0C" w14:textId="3EF7C20A" w:rsidR="00546802" w:rsidRDefault="00546802" w:rsidP="00546802">
            <w:pPr>
              <w:tabs>
                <w:tab w:val="left" w:pos="2266"/>
              </w:tabs>
              <w:jc w:val="both"/>
              <w:rPr>
                <w:rFonts w:ascii="Arial" w:hAnsi="Arial" w:cs="Arial"/>
              </w:rPr>
            </w:pPr>
            <w:r>
              <w:rPr>
                <w:rFonts w:ascii="Arial" w:hAnsi="Arial" w:cs="Arial"/>
              </w:rPr>
              <w:t>The additional performance guarantee/security percentage shall be incremented by 0.1% for every percentage of bid price below 10% of the project cost put to bid starting at 11% with the additional bid performance guarantee being 0.1% and the additional performance guarantee percentage shall be applied on the bid price.</w:t>
            </w:r>
          </w:p>
        </w:tc>
      </w:tr>
      <w:tr w:rsidR="00546802" w14:paraId="178ABFDD" w14:textId="77777777" w:rsidTr="00E7565F">
        <w:tc>
          <w:tcPr>
            <w:tcW w:w="522" w:type="dxa"/>
          </w:tcPr>
          <w:p w14:paraId="12DDD4B3" w14:textId="62996C28" w:rsidR="00546802" w:rsidRDefault="00546802" w:rsidP="002E6481">
            <w:pPr>
              <w:tabs>
                <w:tab w:val="left" w:pos="2266"/>
              </w:tabs>
              <w:rPr>
                <w:rFonts w:ascii="Arial" w:hAnsi="Arial" w:cs="Arial"/>
              </w:rPr>
            </w:pPr>
            <w:r>
              <w:rPr>
                <w:rFonts w:ascii="Arial" w:hAnsi="Arial" w:cs="Arial"/>
              </w:rPr>
              <w:t>3</w:t>
            </w:r>
          </w:p>
        </w:tc>
        <w:tc>
          <w:tcPr>
            <w:tcW w:w="2835" w:type="dxa"/>
          </w:tcPr>
          <w:p w14:paraId="63358748" w14:textId="25ACE65F" w:rsidR="00546802" w:rsidRDefault="00E7565F" w:rsidP="002E6481">
            <w:pPr>
              <w:tabs>
                <w:tab w:val="left" w:pos="2266"/>
              </w:tabs>
              <w:rPr>
                <w:rFonts w:ascii="Arial" w:hAnsi="Arial" w:cs="Arial"/>
              </w:rPr>
            </w:pPr>
            <w:r>
              <w:rPr>
                <w:rFonts w:ascii="Arial" w:hAnsi="Arial" w:cs="Arial"/>
              </w:rPr>
              <w:t>Where the b</w:t>
            </w:r>
            <w:r w:rsidR="00F16960">
              <w:rPr>
                <w:rFonts w:ascii="Arial" w:hAnsi="Arial" w:cs="Arial"/>
              </w:rPr>
              <w:t>i</w:t>
            </w:r>
            <w:r>
              <w:rPr>
                <w:rFonts w:ascii="Arial" w:hAnsi="Arial" w:cs="Arial"/>
              </w:rPr>
              <w:t>d price is 20% or more below of the project cost put to bid.</w:t>
            </w:r>
          </w:p>
        </w:tc>
        <w:tc>
          <w:tcPr>
            <w:tcW w:w="5499" w:type="dxa"/>
          </w:tcPr>
          <w:p w14:paraId="1793AE19" w14:textId="14DF7A07" w:rsidR="00546802" w:rsidRDefault="00E7565F" w:rsidP="002E6481">
            <w:pPr>
              <w:tabs>
                <w:tab w:val="left" w:pos="2266"/>
              </w:tabs>
              <w:rPr>
                <w:rFonts w:ascii="Arial" w:hAnsi="Arial" w:cs="Arial"/>
              </w:rPr>
            </w:pPr>
            <w:r>
              <w:rPr>
                <w:rFonts w:ascii="Arial" w:hAnsi="Arial" w:cs="Arial"/>
              </w:rPr>
              <w:t>The additional performance guarantee percentage shall be incremented by 0.2% for every percentage of bid price below 20% of the project cost put to bid in addition to 1% of the bid price and this additional performance guarantee percentage shall be applied on the bid price</w:t>
            </w:r>
          </w:p>
        </w:tc>
      </w:tr>
    </w:tbl>
    <w:p w14:paraId="596F5CA0" w14:textId="3D292B35" w:rsidR="00E7565F" w:rsidRDefault="00E7565F" w:rsidP="00E7565F">
      <w:pPr>
        <w:tabs>
          <w:tab w:val="left" w:pos="2266"/>
        </w:tabs>
        <w:spacing w:line="240" w:lineRule="auto"/>
        <w:rPr>
          <w:rFonts w:ascii="Arial" w:eastAsia="Calibri" w:hAnsi="Arial" w:cs="Arial"/>
          <w:sz w:val="20"/>
          <w:szCs w:val="20"/>
        </w:rPr>
      </w:pPr>
      <w:r>
        <w:rPr>
          <w:rFonts w:ascii="Arial" w:eastAsia="Calibri" w:hAnsi="Arial" w:cs="Arial"/>
          <w:sz w:val="20"/>
          <w:szCs w:val="20"/>
        </w:rPr>
        <w:tab/>
        <w:t xml:space="preserve">The additional performance guarantee percentage shall be rounded off to the next lower </w:t>
      </w:r>
      <w:r w:rsidR="00F16960" w:rsidRPr="00F16960">
        <w:rPr>
          <w:rFonts w:ascii="Arial" w:eastAsia="Calibri" w:hAnsi="Arial" w:cs="Arial"/>
          <w:sz w:val="20"/>
          <w:szCs w:val="20"/>
        </w:rPr>
        <w:t xml:space="preserve">percentage </w:t>
      </w:r>
      <w:r>
        <w:rPr>
          <w:rFonts w:ascii="Arial" w:eastAsia="Calibri" w:hAnsi="Arial" w:cs="Arial"/>
          <w:sz w:val="20"/>
          <w:szCs w:val="20"/>
        </w:rPr>
        <w:t>based on where the decimal point of the percentage of bid price is below 0.5% or next higher percentage based on where the decimal point of percentage of bid price is 0.5% or more</w:t>
      </w:r>
    </w:p>
    <w:p w14:paraId="01F4EF7A" w14:textId="77777777" w:rsidR="00C6672F" w:rsidRDefault="00C6672F" w:rsidP="002E6481">
      <w:pPr>
        <w:numPr>
          <w:ilvl w:val="0"/>
          <w:numId w:val="1"/>
        </w:numPr>
        <w:autoSpaceDE w:val="0"/>
        <w:autoSpaceDN w:val="0"/>
        <w:adjustRightInd w:val="0"/>
        <w:spacing w:after="0" w:line="240" w:lineRule="auto"/>
        <w:jc w:val="both"/>
        <w:rPr>
          <w:rFonts w:ascii="Arial" w:eastAsia="Calibri" w:hAnsi="Arial" w:cs="Arial"/>
          <w:bCs/>
          <w:sz w:val="20"/>
          <w:szCs w:val="20"/>
        </w:rPr>
      </w:pPr>
      <w:r w:rsidRPr="002E6481">
        <w:rPr>
          <w:rFonts w:ascii="Arial" w:eastAsia="Calibri" w:hAnsi="Arial" w:cs="Arial"/>
          <w:bCs/>
          <w:sz w:val="20"/>
          <w:szCs w:val="20"/>
        </w:rPr>
        <w:t xml:space="preserve">Bidders registered as SC, ST&amp; P.H contractors desiring to avail concession(S) /price preference as per prevailing rules should also clearly mention regarding claim for avail such benefits in writing in shape of an affidavit and enclose necessary document and affidavit in support of their claim along with their bid, failing which their case will not be considered for availing price preference as per the above rule. No claim in this regard after opening of bid will be entertained. </w:t>
      </w:r>
    </w:p>
    <w:p w14:paraId="7320702C" w14:textId="0BDB4AA3" w:rsidR="00DA3C0F" w:rsidRPr="002E6481" w:rsidRDefault="00DA3C0F" w:rsidP="002E6481">
      <w:pPr>
        <w:numPr>
          <w:ilvl w:val="0"/>
          <w:numId w:val="1"/>
        </w:numPr>
        <w:autoSpaceDE w:val="0"/>
        <w:autoSpaceDN w:val="0"/>
        <w:adjustRightInd w:val="0"/>
        <w:spacing w:after="0" w:line="240" w:lineRule="auto"/>
        <w:jc w:val="both"/>
        <w:rPr>
          <w:rFonts w:ascii="Arial" w:eastAsia="Calibri" w:hAnsi="Arial" w:cs="Arial"/>
          <w:bCs/>
          <w:sz w:val="20"/>
          <w:szCs w:val="20"/>
        </w:rPr>
      </w:pPr>
      <w:r>
        <w:rPr>
          <w:rFonts w:ascii="Arial" w:eastAsia="Calibri" w:hAnsi="Arial" w:cs="Arial"/>
          <w:bCs/>
          <w:sz w:val="20"/>
          <w:szCs w:val="20"/>
        </w:rPr>
        <w:t>If</w:t>
      </w:r>
      <w:r w:rsidRPr="00DA3C0F">
        <w:rPr>
          <w:rFonts w:ascii="Arial" w:eastAsia="Calibri" w:hAnsi="Arial" w:cs="Arial"/>
          <w:bCs/>
          <w:sz w:val="20"/>
          <w:szCs w:val="20"/>
        </w:rPr>
        <w:t xml:space="preserve"> more than one bid is </w:t>
      </w:r>
      <w:r>
        <w:rPr>
          <w:rFonts w:ascii="Arial" w:eastAsia="Calibri" w:hAnsi="Arial" w:cs="Arial"/>
          <w:bCs/>
          <w:sz w:val="20"/>
          <w:szCs w:val="20"/>
        </w:rPr>
        <w:t>at</w:t>
      </w:r>
      <w:r w:rsidRPr="00DA3C0F">
        <w:rPr>
          <w:rFonts w:ascii="Arial" w:eastAsia="Calibri" w:hAnsi="Arial" w:cs="Arial"/>
          <w:bCs/>
          <w:sz w:val="20"/>
          <w:szCs w:val="20"/>
        </w:rPr>
        <w:t xml:space="preserve"> </w:t>
      </w:r>
      <w:r>
        <w:rPr>
          <w:rFonts w:ascii="Arial" w:eastAsia="Calibri" w:hAnsi="Arial" w:cs="Arial"/>
          <w:bCs/>
          <w:sz w:val="20"/>
          <w:szCs w:val="20"/>
        </w:rPr>
        <w:t>the same %</w:t>
      </w:r>
      <w:r w:rsidRPr="00DA3C0F">
        <w:rPr>
          <w:rFonts w:ascii="Arial" w:eastAsia="Calibri" w:hAnsi="Arial" w:cs="Arial"/>
          <w:bCs/>
          <w:sz w:val="20"/>
          <w:szCs w:val="20"/>
        </w:rPr>
        <w:t xml:space="preserve"> less than the tendered amount, the tender will be finalized through a transparent lottery system in presence of all bidders/their authorized representatives, the Superintending Engineer and DAO.</w:t>
      </w:r>
    </w:p>
    <w:p w14:paraId="5F336308" w14:textId="77777777" w:rsidR="00C6672F" w:rsidRPr="002E6481" w:rsidRDefault="00C6672F" w:rsidP="002E6481">
      <w:pPr>
        <w:pStyle w:val="ListParagraph"/>
        <w:numPr>
          <w:ilvl w:val="0"/>
          <w:numId w:val="1"/>
        </w:numPr>
        <w:jc w:val="both"/>
        <w:rPr>
          <w:rFonts w:ascii="Arial" w:hAnsi="Arial" w:cs="Arial"/>
          <w:sz w:val="20"/>
          <w:szCs w:val="20"/>
        </w:rPr>
      </w:pPr>
      <w:r w:rsidRPr="002E6481">
        <w:rPr>
          <w:rFonts w:ascii="Arial" w:hAnsi="Arial" w:cs="Arial"/>
          <w:sz w:val="20"/>
          <w:szCs w:val="20"/>
        </w:rPr>
        <w:t xml:space="preserve">No Engineer of Gazetted rank or other Gazetted officer employed in Engineering or Administrative duties in an Engineering Department of the state Government is allowed to work as a contractor for a period of two years after his retirement from Government service without Government Permission. </w:t>
      </w:r>
    </w:p>
    <w:p w14:paraId="516B0A7D" w14:textId="77777777" w:rsidR="00C6672F" w:rsidRPr="002E6481" w:rsidRDefault="00C6672F" w:rsidP="002E6481">
      <w:pPr>
        <w:pStyle w:val="ListParagraph"/>
        <w:numPr>
          <w:ilvl w:val="0"/>
          <w:numId w:val="1"/>
        </w:numPr>
        <w:jc w:val="both"/>
        <w:rPr>
          <w:rFonts w:ascii="Arial" w:hAnsi="Arial" w:cs="Arial"/>
          <w:sz w:val="20"/>
          <w:szCs w:val="20"/>
          <w:u w:val="single"/>
        </w:rPr>
      </w:pPr>
      <w:r w:rsidRPr="002E6481">
        <w:rPr>
          <w:rFonts w:ascii="Arial" w:hAnsi="Arial" w:cs="Arial"/>
          <w:sz w:val="20"/>
          <w:szCs w:val="20"/>
        </w:rPr>
        <w:t xml:space="preserve">Other details can be seen in the bidding documents, which is available in website </w:t>
      </w:r>
      <w:r w:rsidRPr="002E6481">
        <w:rPr>
          <w:rFonts w:ascii="Arial" w:hAnsi="Arial" w:cs="Arial"/>
          <w:sz w:val="20"/>
          <w:szCs w:val="20"/>
          <w:u w:val="single"/>
        </w:rPr>
        <w:t xml:space="preserve">www.tenders Orissa.gov.in. </w:t>
      </w:r>
    </w:p>
    <w:p w14:paraId="127E3C6C" w14:textId="77777777" w:rsidR="00C6672F" w:rsidRPr="002E6481" w:rsidRDefault="002E6481" w:rsidP="002E6481">
      <w:pPr>
        <w:pStyle w:val="ListParagraph"/>
        <w:tabs>
          <w:tab w:val="left" w:pos="1603"/>
        </w:tabs>
        <w:ind w:left="360"/>
        <w:jc w:val="both"/>
        <w:rPr>
          <w:rFonts w:ascii="Arial" w:hAnsi="Arial" w:cs="Arial"/>
          <w:sz w:val="20"/>
          <w:szCs w:val="20"/>
        </w:rPr>
      </w:pPr>
      <w:r w:rsidRPr="002E6481">
        <w:rPr>
          <w:rFonts w:ascii="Arial" w:hAnsi="Arial" w:cs="Arial"/>
          <w:sz w:val="20"/>
          <w:szCs w:val="20"/>
        </w:rPr>
        <w:tab/>
      </w:r>
    </w:p>
    <w:p w14:paraId="0FE0BB00" w14:textId="77777777" w:rsidR="00C6672F" w:rsidRDefault="00C6672F" w:rsidP="00C6672F">
      <w:pPr>
        <w:pStyle w:val="ListParagraph"/>
        <w:numPr>
          <w:ilvl w:val="0"/>
          <w:numId w:val="1"/>
        </w:numPr>
        <w:jc w:val="both"/>
        <w:rPr>
          <w:rFonts w:ascii="Arial" w:hAnsi="Arial" w:cs="Arial"/>
          <w:b/>
          <w:sz w:val="20"/>
          <w:szCs w:val="20"/>
          <w:u w:val="single"/>
        </w:rPr>
      </w:pPr>
      <w:r w:rsidRPr="002E6481">
        <w:rPr>
          <w:rFonts w:ascii="Arial" w:hAnsi="Arial" w:cs="Arial"/>
          <w:b/>
          <w:bCs/>
          <w:sz w:val="20"/>
          <w:szCs w:val="20"/>
        </w:rPr>
        <w:t>Clear scanned copies of tender PAN, valid and active GSTN certificate, no relation certificate in shape of affidavit, original valid contractor registration certificate with online registration in CDMS portal, affidavit regarding authentic</w:t>
      </w:r>
      <w:r w:rsidR="00380DE5">
        <w:rPr>
          <w:rFonts w:ascii="Arial" w:hAnsi="Arial" w:cs="Arial"/>
          <w:b/>
          <w:bCs/>
          <w:sz w:val="20"/>
          <w:szCs w:val="20"/>
        </w:rPr>
        <w:t xml:space="preserve">ity of document, and affidavit </w:t>
      </w:r>
      <w:r w:rsidRPr="002E6481">
        <w:rPr>
          <w:rFonts w:ascii="Arial" w:hAnsi="Arial" w:cs="Arial"/>
          <w:b/>
          <w:bCs/>
          <w:sz w:val="20"/>
          <w:szCs w:val="20"/>
        </w:rPr>
        <w:t>to avail price preference</w:t>
      </w:r>
      <w:r w:rsidRPr="002E6481">
        <w:rPr>
          <w:rFonts w:ascii="Arial" w:hAnsi="Arial" w:cs="Arial"/>
          <w:sz w:val="20"/>
          <w:szCs w:val="20"/>
        </w:rPr>
        <w:t xml:space="preserve"> in case of SC &amp; ST contractors should be uploaded </w:t>
      </w:r>
      <w:r w:rsidRPr="002E6481">
        <w:rPr>
          <w:rFonts w:ascii="Arial" w:hAnsi="Arial" w:cs="Arial"/>
          <w:b/>
          <w:sz w:val="20"/>
          <w:szCs w:val="20"/>
          <w:u w:val="single"/>
        </w:rPr>
        <w:t>for each work separately</w:t>
      </w:r>
      <w:r w:rsidRPr="002E6481">
        <w:rPr>
          <w:rFonts w:ascii="Arial" w:hAnsi="Arial" w:cs="Arial"/>
          <w:sz w:val="20"/>
          <w:szCs w:val="20"/>
        </w:rPr>
        <w:t xml:space="preserve"> along with the Bid document.  </w:t>
      </w:r>
    </w:p>
    <w:p w14:paraId="3B72B895" w14:textId="77777777" w:rsidR="002E6481" w:rsidRPr="002E6481" w:rsidRDefault="002E6481" w:rsidP="002E6481">
      <w:pPr>
        <w:pStyle w:val="ListParagraph"/>
        <w:rPr>
          <w:rFonts w:ascii="Arial" w:hAnsi="Arial" w:cs="Arial"/>
          <w:b/>
          <w:sz w:val="20"/>
          <w:szCs w:val="20"/>
          <w:u w:val="single"/>
        </w:rPr>
      </w:pPr>
    </w:p>
    <w:p w14:paraId="3B1FEDD7" w14:textId="2BBE9298" w:rsidR="002E6481" w:rsidRPr="002E6481" w:rsidRDefault="002E6481" w:rsidP="002E6481">
      <w:pPr>
        <w:pStyle w:val="ListParagraph"/>
        <w:numPr>
          <w:ilvl w:val="0"/>
          <w:numId w:val="1"/>
        </w:numPr>
        <w:spacing w:after="0"/>
        <w:jc w:val="both"/>
        <w:rPr>
          <w:rFonts w:ascii="Arial" w:hAnsi="Arial" w:cs="Arial"/>
          <w:sz w:val="20"/>
          <w:szCs w:val="20"/>
        </w:rPr>
      </w:pPr>
      <w:r w:rsidRPr="002E6481">
        <w:rPr>
          <w:rFonts w:ascii="Arial" w:hAnsi="Arial" w:cs="Arial"/>
          <w:sz w:val="20"/>
          <w:szCs w:val="20"/>
        </w:rPr>
        <w:t xml:space="preserve">If L1 bidder does not turn up for agreement after finalization of the tender, then he shall be debarred from participation in bidding for three years and action will be taken to blacklist the contractor. In that case, the L2 bidder, if fulfils, other required criteria would be asked for drawing agreement for execution of the work if he negotiates at par with the rate quoted by the L1 bidder otherwise the tender will be cancelled. In case a contractor is black listed, it will be widely publicized and intimated to all department of Government and also to Govt. of India agencies working in the State. </w:t>
      </w:r>
      <w:r w:rsidR="00ED4499">
        <w:rPr>
          <w:rFonts w:ascii="Arial" w:hAnsi="Arial" w:cs="Arial"/>
          <w:sz w:val="20"/>
          <w:szCs w:val="20"/>
        </w:rPr>
        <w:br/>
      </w:r>
    </w:p>
    <w:p w14:paraId="52F43668" w14:textId="77777777" w:rsidR="002E6481" w:rsidRPr="002E6481" w:rsidRDefault="002E6481" w:rsidP="002E6481">
      <w:pPr>
        <w:pStyle w:val="ListParagraph"/>
        <w:numPr>
          <w:ilvl w:val="0"/>
          <w:numId w:val="1"/>
        </w:numPr>
        <w:spacing w:after="0"/>
        <w:jc w:val="both"/>
        <w:rPr>
          <w:rFonts w:ascii="Arial" w:hAnsi="Arial" w:cs="Arial"/>
          <w:sz w:val="20"/>
          <w:szCs w:val="20"/>
        </w:rPr>
      </w:pPr>
      <w:r w:rsidRPr="002E6481">
        <w:rPr>
          <w:rFonts w:ascii="Arial" w:hAnsi="Arial" w:cs="Arial"/>
          <w:sz w:val="20"/>
          <w:szCs w:val="20"/>
        </w:rPr>
        <w:lastRenderedPageBreak/>
        <w:t xml:space="preserve">Before acceptance of tender, the successful bidder will be required to submit a work programme and milestone basing on the financial achievement so as to complete the work within the stipulated time and in case of failure on the part of the agency to achieve the milestone liquidated damage will be imposed. </w:t>
      </w:r>
    </w:p>
    <w:p w14:paraId="7DD823CC"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The original affidavit regarding correctness of all documents for each work separately should be made and scan copy of such affidavit is to be uploaded online failing which his tender will not be considered and rejected during opening of tender.</w:t>
      </w:r>
    </w:p>
    <w:p w14:paraId="67E23827" w14:textId="6ABBBEB7" w:rsidR="00C6672F" w:rsidRPr="002E6481" w:rsidRDefault="00C6672F" w:rsidP="002E6481">
      <w:pPr>
        <w:pStyle w:val="ListParagraph"/>
        <w:numPr>
          <w:ilvl w:val="0"/>
          <w:numId w:val="1"/>
        </w:numPr>
        <w:jc w:val="both"/>
        <w:rPr>
          <w:rFonts w:ascii="Arial" w:hAnsi="Arial" w:cs="Arial"/>
          <w:sz w:val="20"/>
          <w:szCs w:val="20"/>
          <w:u w:val="single"/>
        </w:rPr>
      </w:pPr>
      <w:r w:rsidRPr="002E6481">
        <w:rPr>
          <w:rFonts w:ascii="Arial" w:hAnsi="Arial" w:cs="Arial"/>
          <w:sz w:val="20"/>
          <w:szCs w:val="20"/>
        </w:rPr>
        <w:t>Consequent upon implementation GST with effect from 01.07.2017, the rate offered by the agency should be excluding all taxes and duties and including labour</w:t>
      </w:r>
      <w:r w:rsidR="00B67294">
        <w:rPr>
          <w:rFonts w:ascii="Arial" w:hAnsi="Arial" w:cs="Arial"/>
          <w:sz w:val="20"/>
          <w:szCs w:val="20"/>
        </w:rPr>
        <w:t xml:space="preserve"> </w:t>
      </w:r>
      <w:r w:rsidRPr="002E6481">
        <w:rPr>
          <w:rFonts w:ascii="Arial" w:hAnsi="Arial" w:cs="Arial"/>
          <w:sz w:val="20"/>
          <w:szCs w:val="20"/>
        </w:rPr>
        <w:t>cess and royalty, G.S.T as applicable shall be paid extra and TDS as applicable shall be deducted from the bill.</w:t>
      </w:r>
    </w:p>
    <w:p w14:paraId="6C91117F" w14:textId="2255BCB1" w:rsidR="00C6672F" w:rsidRPr="002E6481" w:rsidRDefault="00C6672F" w:rsidP="002E6481">
      <w:pPr>
        <w:pStyle w:val="ListParagraph"/>
        <w:numPr>
          <w:ilvl w:val="0"/>
          <w:numId w:val="1"/>
        </w:numPr>
        <w:jc w:val="both"/>
        <w:rPr>
          <w:rFonts w:ascii="Arial" w:hAnsi="Arial" w:cs="Arial"/>
          <w:sz w:val="20"/>
          <w:szCs w:val="20"/>
        </w:rPr>
      </w:pPr>
      <w:r w:rsidRPr="002E6481">
        <w:rPr>
          <w:rFonts w:ascii="Arial" w:hAnsi="Arial" w:cs="Arial"/>
          <w:sz w:val="20"/>
          <w:szCs w:val="20"/>
        </w:rPr>
        <w:t xml:space="preserve">The Scan copies of valid Regd. CDMS Certificate, valid and active GST registration </w:t>
      </w:r>
      <w:proofErr w:type="spellStart"/>
      <w:proofErr w:type="gramStart"/>
      <w:r w:rsidRPr="002E6481">
        <w:rPr>
          <w:rFonts w:ascii="Arial" w:hAnsi="Arial" w:cs="Arial"/>
          <w:sz w:val="20"/>
          <w:szCs w:val="20"/>
        </w:rPr>
        <w:t>certificate,PAN</w:t>
      </w:r>
      <w:proofErr w:type="spellEnd"/>
      <w:proofErr w:type="gramEnd"/>
      <w:r w:rsidRPr="002E6481">
        <w:rPr>
          <w:rFonts w:ascii="Arial" w:hAnsi="Arial" w:cs="Arial"/>
          <w:sz w:val="20"/>
          <w:szCs w:val="20"/>
        </w:rPr>
        <w:t xml:space="preserve"> , affidavit including all required paper uploaded through website of the valid successful lowest bidder should be produced in original to the </w:t>
      </w:r>
      <w:r w:rsidR="0040444F">
        <w:rPr>
          <w:rFonts w:ascii="Arial" w:hAnsi="Arial" w:cs="Arial"/>
          <w:sz w:val="18"/>
          <w:szCs w:val="18"/>
        </w:rPr>
        <w:t>Superintending</w:t>
      </w:r>
      <w:r w:rsidR="00C9288E">
        <w:rPr>
          <w:rFonts w:ascii="Arial" w:hAnsi="Arial" w:cs="Arial"/>
          <w:sz w:val="18"/>
          <w:szCs w:val="18"/>
        </w:rPr>
        <w:t xml:space="preserve"> </w:t>
      </w:r>
      <w:proofErr w:type="spellStart"/>
      <w:proofErr w:type="gramStart"/>
      <w:r w:rsidR="001401B8" w:rsidRPr="002E6481">
        <w:rPr>
          <w:rFonts w:ascii="Arial" w:hAnsi="Arial" w:cs="Arial"/>
          <w:sz w:val="20"/>
          <w:szCs w:val="20"/>
        </w:rPr>
        <w:t>Engineer,</w:t>
      </w:r>
      <w:r w:rsidRPr="002E6481">
        <w:rPr>
          <w:rFonts w:ascii="Arial" w:hAnsi="Arial" w:cs="Arial"/>
          <w:sz w:val="20"/>
          <w:szCs w:val="20"/>
        </w:rPr>
        <w:t>M</w:t>
      </w:r>
      <w:proofErr w:type="gramEnd"/>
      <w:r w:rsidRPr="002E6481">
        <w:rPr>
          <w:rFonts w:ascii="Arial" w:hAnsi="Arial" w:cs="Arial"/>
          <w:sz w:val="20"/>
          <w:szCs w:val="20"/>
        </w:rPr>
        <w:t>.</w:t>
      </w:r>
      <w:proofErr w:type="gramStart"/>
      <w:r w:rsidRPr="002E6481">
        <w:rPr>
          <w:rFonts w:ascii="Arial" w:hAnsi="Arial" w:cs="Arial"/>
          <w:sz w:val="20"/>
          <w:szCs w:val="20"/>
        </w:rPr>
        <w:t>I.Div</w:t>
      </w:r>
      <w:r w:rsidR="007E526F" w:rsidRPr="002E6481">
        <w:rPr>
          <w:rFonts w:ascii="Arial" w:hAnsi="Arial" w:cs="Arial"/>
          <w:sz w:val="20"/>
          <w:szCs w:val="20"/>
        </w:rPr>
        <w:t>ision</w:t>
      </w:r>
      <w:proofErr w:type="spellEnd"/>
      <w:proofErr w:type="gramEnd"/>
      <w:r w:rsidR="007E526F" w:rsidRPr="002E6481">
        <w:rPr>
          <w:rFonts w:ascii="Arial" w:hAnsi="Arial" w:cs="Arial"/>
          <w:sz w:val="20"/>
          <w:szCs w:val="20"/>
        </w:rPr>
        <w:t>,</w:t>
      </w:r>
      <w:r w:rsidR="00C9288E">
        <w:rPr>
          <w:rFonts w:ascii="Arial" w:hAnsi="Arial" w:cs="Arial"/>
          <w:sz w:val="20"/>
          <w:szCs w:val="20"/>
        </w:rPr>
        <w:t xml:space="preserve"> </w:t>
      </w:r>
      <w:r w:rsidR="007E526F" w:rsidRPr="002E6481">
        <w:rPr>
          <w:rFonts w:ascii="Arial" w:hAnsi="Arial" w:cs="Arial"/>
          <w:sz w:val="20"/>
          <w:szCs w:val="20"/>
        </w:rPr>
        <w:t>Ganjam-II</w:t>
      </w:r>
      <w:r w:rsidR="001401B8" w:rsidRPr="002E6481">
        <w:rPr>
          <w:rFonts w:ascii="Arial" w:hAnsi="Arial" w:cs="Arial"/>
          <w:sz w:val="20"/>
          <w:szCs w:val="20"/>
        </w:rPr>
        <w:t>,</w:t>
      </w:r>
      <w:r w:rsidR="007E526F" w:rsidRPr="002E6481">
        <w:rPr>
          <w:rFonts w:ascii="Arial" w:hAnsi="Arial" w:cs="Arial"/>
          <w:sz w:val="20"/>
          <w:szCs w:val="20"/>
        </w:rPr>
        <w:t xml:space="preserve"> Berhampur</w:t>
      </w:r>
      <w:r w:rsidRPr="002E6481">
        <w:rPr>
          <w:rFonts w:ascii="Arial" w:hAnsi="Arial" w:cs="Arial"/>
          <w:sz w:val="20"/>
          <w:szCs w:val="20"/>
        </w:rPr>
        <w:t xml:space="preserve"> within 5 days of opening of tender. In the eventuality of failure of the lowest successful bidder to produce the original document will be debarred in future from participating in tendering for 3 years and will be black listed by the competent authority.</w:t>
      </w:r>
    </w:p>
    <w:p w14:paraId="14593378"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The single tender received shall be cancelled without opening the bid in 1</w:t>
      </w:r>
      <w:r w:rsidRPr="002E6481">
        <w:rPr>
          <w:rFonts w:ascii="Arial" w:hAnsi="Arial" w:cs="Arial"/>
          <w:sz w:val="20"/>
          <w:szCs w:val="20"/>
          <w:vertAlign w:val="superscript"/>
        </w:rPr>
        <w:t>st</w:t>
      </w:r>
      <w:r w:rsidRPr="002E6481">
        <w:rPr>
          <w:rFonts w:ascii="Arial" w:hAnsi="Arial" w:cs="Arial"/>
          <w:sz w:val="20"/>
          <w:szCs w:val="20"/>
        </w:rPr>
        <w:t xml:space="preserve"> call.</w:t>
      </w:r>
    </w:p>
    <w:p w14:paraId="3D183FA9"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Agreement will be drawn/works will be taken up as per availability of funds.</w:t>
      </w:r>
    </w:p>
    <w:p w14:paraId="664F11A8"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The authority will not be held responsible for any technical snag or network failure during online bidding.</w:t>
      </w:r>
    </w:p>
    <w:p w14:paraId="02653D04"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 xml:space="preserve">Quality control tests as per specification for all items of the work executed will be taken in nearby Government Quality Control Laboratories of Minor/ Medium/ Major Irrigation organization. It is binding on successful bidder to extend all necessary support in getting the tests done till completion of the work in all respect at his own cost. </w:t>
      </w:r>
    </w:p>
    <w:p w14:paraId="00E273E9"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Successful tenderer will be intimated for executing agreement.</w:t>
      </w:r>
    </w:p>
    <w:p w14:paraId="0A8560A1" w14:textId="77777777" w:rsidR="00C6672F" w:rsidRPr="002E6481" w:rsidRDefault="00C6672F" w:rsidP="002E6481">
      <w:pPr>
        <w:pStyle w:val="ListParagraph"/>
        <w:numPr>
          <w:ilvl w:val="0"/>
          <w:numId w:val="1"/>
        </w:numPr>
        <w:jc w:val="both"/>
        <w:rPr>
          <w:rFonts w:ascii="Arial" w:hAnsi="Arial" w:cs="Arial"/>
          <w:b/>
          <w:sz w:val="20"/>
          <w:szCs w:val="20"/>
          <w:u w:val="single"/>
        </w:rPr>
      </w:pPr>
      <w:r w:rsidRPr="002E6481">
        <w:rPr>
          <w:rFonts w:ascii="Arial" w:hAnsi="Arial" w:cs="Arial"/>
          <w:sz w:val="20"/>
          <w:szCs w:val="20"/>
        </w:rPr>
        <w:t>The tenders will be processed/ considered as per office memorandum issued by the works Department Govt. of Odisha vide No. 12366 dated 08.11.2013.</w:t>
      </w:r>
    </w:p>
    <w:p w14:paraId="39D8C6B1" w14:textId="77777777" w:rsidR="00C6672F" w:rsidRPr="002E6481" w:rsidRDefault="00C6672F" w:rsidP="002E6481">
      <w:pPr>
        <w:pStyle w:val="ListParagraph"/>
        <w:numPr>
          <w:ilvl w:val="0"/>
          <w:numId w:val="1"/>
        </w:numPr>
        <w:spacing w:line="240" w:lineRule="auto"/>
        <w:jc w:val="both"/>
        <w:rPr>
          <w:rFonts w:ascii="Arial" w:hAnsi="Arial" w:cs="Arial"/>
          <w:b/>
          <w:sz w:val="20"/>
          <w:szCs w:val="20"/>
          <w:u w:val="single"/>
        </w:rPr>
      </w:pPr>
      <w:r w:rsidRPr="002E6481">
        <w:rPr>
          <w:rFonts w:ascii="Arial" w:hAnsi="Arial" w:cs="Arial"/>
          <w:sz w:val="20"/>
          <w:szCs w:val="20"/>
        </w:rPr>
        <w:t>As per works de</w:t>
      </w:r>
      <w:r w:rsidR="007E526F" w:rsidRPr="002E6481">
        <w:rPr>
          <w:rFonts w:ascii="Arial" w:hAnsi="Arial" w:cs="Arial"/>
          <w:sz w:val="20"/>
          <w:szCs w:val="20"/>
        </w:rPr>
        <w:t>partment</w:t>
      </w:r>
      <w:r w:rsidRPr="002E6481">
        <w:rPr>
          <w:rFonts w:ascii="Arial" w:hAnsi="Arial" w:cs="Arial"/>
          <w:sz w:val="20"/>
          <w:szCs w:val="20"/>
        </w:rPr>
        <w:t xml:space="preserve"> memorandum no 17254 dated 05.12.2017 all bidder should pay the </w:t>
      </w:r>
      <w:proofErr w:type="gramStart"/>
      <w:r w:rsidRPr="002E6481">
        <w:rPr>
          <w:rFonts w:ascii="Arial" w:hAnsi="Arial" w:cs="Arial"/>
          <w:sz w:val="20"/>
          <w:szCs w:val="20"/>
        </w:rPr>
        <w:t>required  tender</w:t>
      </w:r>
      <w:proofErr w:type="gramEnd"/>
      <w:r w:rsidRPr="002E6481">
        <w:rPr>
          <w:rFonts w:ascii="Arial" w:hAnsi="Arial" w:cs="Arial"/>
          <w:sz w:val="20"/>
          <w:szCs w:val="20"/>
        </w:rPr>
        <w:t xml:space="preserve"> paper </w:t>
      </w:r>
      <w:proofErr w:type="gramStart"/>
      <w:r w:rsidRPr="002E6481">
        <w:rPr>
          <w:rFonts w:ascii="Arial" w:hAnsi="Arial" w:cs="Arial"/>
          <w:sz w:val="20"/>
          <w:szCs w:val="20"/>
        </w:rPr>
        <w:t>cost  and</w:t>
      </w:r>
      <w:proofErr w:type="gramEnd"/>
      <w:r w:rsidRPr="002E6481">
        <w:rPr>
          <w:rFonts w:ascii="Arial" w:hAnsi="Arial" w:cs="Arial"/>
          <w:sz w:val="20"/>
          <w:szCs w:val="20"/>
        </w:rPr>
        <w:t xml:space="preserve"> EMD through online </w:t>
      </w:r>
      <w:proofErr w:type="gramStart"/>
      <w:r w:rsidRPr="002E6481">
        <w:rPr>
          <w:rFonts w:ascii="Arial" w:hAnsi="Arial" w:cs="Arial"/>
          <w:sz w:val="20"/>
          <w:szCs w:val="20"/>
        </w:rPr>
        <w:t>mode  only</w:t>
      </w:r>
      <w:proofErr w:type="gramEnd"/>
      <w:r w:rsidRPr="002E6481">
        <w:rPr>
          <w:rFonts w:ascii="Arial" w:hAnsi="Arial" w:cs="Arial"/>
          <w:sz w:val="20"/>
          <w:szCs w:val="20"/>
        </w:rPr>
        <w:t>, instruction to be followed for online payment available in the e Procurement portal during pro</w:t>
      </w:r>
      <w:r w:rsidR="006C02F9" w:rsidRPr="002E6481">
        <w:rPr>
          <w:rFonts w:ascii="Arial" w:hAnsi="Arial" w:cs="Arial"/>
          <w:sz w:val="20"/>
          <w:szCs w:val="20"/>
        </w:rPr>
        <w:t>cessing of tender by the bidder</w:t>
      </w:r>
      <w:r w:rsidRPr="002E6481">
        <w:rPr>
          <w:rFonts w:ascii="Arial" w:hAnsi="Arial" w:cs="Arial"/>
          <w:sz w:val="20"/>
          <w:szCs w:val="20"/>
        </w:rPr>
        <w:t>.</w:t>
      </w:r>
    </w:p>
    <w:p w14:paraId="4C4B4295" w14:textId="77777777" w:rsidR="00C6672F" w:rsidRPr="002E6481" w:rsidRDefault="00C6672F" w:rsidP="00C6672F">
      <w:pPr>
        <w:pStyle w:val="ListParagraph"/>
        <w:spacing w:line="240" w:lineRule="auto"/>
        <w:jc w:val="both"/>
        <w:rPr>
          <w:rFonts w:ascii="Arial" w:hAnsi="Arial" w:cs="Arial"/>
          <w:b/>
          <w:sz w:val="20"/>
          <w:szCs w:val="20"/>
          <w:u w:val="single"/>
        </w:rPr>
      </w:pPr>
    </w:p>
    <w:p w14:paraId="6494E578" w14:textId="581AE84A" w:rsidR="00022BF7" w:rsidRPr="00E8328A" w:rsidRDefault="00C6672F" w:rsidP="00141A6E">
      <w:pPr>
        <w:pStyle w:val="ListParagraph"/>
        <w:numPr>
          <w:ilvl w:val="0"/>
          <w:numId w:val="1"/>
        </w:numPr>
        <w:jc w:val="both"/>
        <w:rPr>
          <w:rFonts w:ascii="Arial" w:hAnsi="Arial" w:cs="Arial"/>
          <w:b/>
          <w:sz w:val="20"/>
          <w:szCs w:val="20"/>
          <w:u w:val="single"/>
        </w:rPr>
      </w:pPr>
      <w:r w:rsidRPr="00D1410F">
        <w:rPr>
          <w:rFonts w:ascii="Arial" w:hAnsi="Arial" w:cs="Arial"/>
          <w:sz w:val="20"/>
          <w:szCs w:val="20"/>
        </w:rPr>
        <w:t xml:space="preserve">If the office happens to be closed on the last date of </w:t>
      </w:r>
      <w:proofErr w:type="gramStart"/>
      <w:r w:rsidRPr="00D1410F">
        <w:rPr>
          <w:rFonts w:ascii="Arial" w:hAnsi="Arial" w:cs="Arial"/>
          <w:sz w:val="20"/>
          <w:szCs w:val="20"/>
        </w:rPr>
        <w:t>closing  or</w:t>
      </w:r>
      <w:proofErr w:type="gramEnd"/>
      <w:r w:rsidRPr="00D1410F">
        <w:rPr>
          <w:rFonts w:ascii="Arial" w:hAnsi="Arial" w:cs="Arial"/>
          <w:sz w:val="20"/>
          <w:szCs w:val="20"/>
        </w:rPr>
        <w:t xml:space="preserve"> opening of the bids as specified, holiday in Government local authority the tenders will be closed or opened on the immediate next working </w:t>
      </w:r>
      <w:proofErr w:type="gramStart"/>
      <w:r w:rsidRPr="00D1410F">
        <w:rPr>
          <w:rFonts w:ascii="Arial" w:hAnsi="Arial" w:cs="Arial"/>
          <w:sz w:val="20"/>
          <w:szCs w:val="20"/>
        </w:rPr>
        <w:t>day  at</w:t>
      </w:r>
      <w:proofErr w:type="gramEnd"/>
      <w:r w:rsidRPr="00D1410F">
        <w:rPr>
          <w:rFonts w:ascii="Arial" w:hAnsi="Arial" w:cs="Arial"/>
          <w:sz w:val="20"/>
          <w:szCs w:val="20"/>
        </w:rPr>
        <w:t xml:space="preserve"> same time and venue respectively, as the case may be.</w:t>
      </w:r>
    </w:p>
    <w:p w14:paraId="0411F8B5" w14:textId="77777777" w:rsidR="00E8328A" w:rsidRPr="00E8328A" w:rsidRDefault="00E8328A" w:rsidP="00E8328A">
      <w:pPr>
        <w:pStyle w:val="ListParagraph"/>
        <w:rPr>
          <w:rFonts w:ascii="Arial" w:hAnsi="Arial" w:cs="Arial"/>
          <w:b/>
          <w:sz w:val="20"/>
          <w:szCs w:val="20"/>
          <w:u w:val="single"/>
        </w:rPr>
      </w:pPr>
    </w:p>
    <w:p w14:paraId="380558C9" w14:textId="77777777" w:rsidR="00E8328A" w:rsidRPr="00DB40F0" w:rsidRDefault="00E8328A" w:rsidP="00E8328A">
      <w:pPr>
        <w:pStyle w:val="ListParagraph"/>
        <w:numPr>
          <w:ilvl w:val="0"/>
          <w:numId w:val="1"/>
        </w:numPr>
        <w:jc w:val="both"/>
        <w:rPr>
          <w:rFonts w:ascii="Arial" w:hAnsi="Arial" w:cs="Arial"/>
          <w:sz w:val="20"/>
          <w:szCs w:val="20"/>
          <w:u w:val="single"/>
        </w:rPr>
      </w:pPr>
      <w:r w:rsidRPr="006E56F2">
        <w:rPr>
          <w:rFonts w:ascii="Arial" w:hAnsi="Arial" w:cs="Arial"/>
          <w:b/>
          <w:bCs/>
          <w:sz w:val="20"/>
          <w:szCs w:val="20"/>
        </w:rPr>
        <w:t xml:space="preserve">Bid cost more than 50.00 lakh shall be considered as double cover and bidder should upload their bid separately for technical bid </w:t>
      </w:r>
      <w:proofErr w:type="gramStart"/>
      <w:r w:rsidRPr="006E56F2">
        <w:rPr>
          <w:rFonts w:ascii="Arial" w:hAnsi="Arial" w:cs="Arial"/>
          <w:b/>
          <w:bCs/>
          <w:sz w:val="20"/>
          <w:szCs w:val="20"/>
        </w:rPr>
        <w:t>( Cover</w:t>
      </w:r>
      <w:proofErr w:type="gramEnd"/>
      <w:r w:rsidRPr="006E56F2">
        <w:rPr>
          <w:rFonts w:ascii="Arial" w:hAnsi="Arial" w:cs="Arial"/>
          <w:b/>
          <w:bCs/>
          <w:sz w:val="20"/>
          <w:szCs w:val="20"/>
        </w:rPr>
        <w:t xml:space="preserve"> I) &amp; Financial bid (Cover II) etc in standard formats prescribed in the bid document displayed at Govt. of Odisha e-tender website. Cover I </w:t>
      </w:r>
      <w:proofErr w:type="gramStart"/>
      <w:r w:rsidRPr="006E56F2">
        <w:rPr>
          <w:rFonts w:ascii="Arial" w:hAnsi="Arial" w:cs="Arial"/>
          <w:b/>
          <w:bCs/>
          <w:sz w:val="20"/>
          <w:szCs w:val="20"/>
        </w:rPr>
        <w:t>contains</w:t>
      </w:r>
      <w:proofErr w:type="gramEnd"/>
      <w:r w:rsidRPr="006E56F2">
        <w:rPr>
          <w:rFonts w:ascii="Arial" w:hAnsi="Arial" w:cs="Arial"/>
          <w:b/>
          <w:bCs/>
          <w:sz w:val="20"/>
          <w:szCs w:val="20"/>
        </w:rPr>
        <w:t xml:space="preserve"> GSTN PAN Contractor’s RC affidavit and any other documents as per DTCN in .pdf format, cover II </w:t>
      </w:r>
      <w:proofErr w:type="gramStart"/>
      <w:r w:rsidRPr="006E56F2">
        <w:rPr>
          <w:rFonts w:ascii="Arial" w:hAnsi="Arial" w:cs="Arial"/>
          <w:b/>
          <w:bCs/>
          <w:sz w:val="20"/>
          <w:szCs w:val="20"/>
        </w:rPr>
        <w:t>contain  Bill</w:t>
      </w:r>
      <w:proofErr w:type="gramEnd"/>
      <w:r w:rsidRPr="006E56F2">
        <w:rPr>
          <w:rFonts w:ascii="Arial" w:hAnsi="Arial" w:cs="Arial"/>
          <w:b/>
          <w:bCs/>
          <w:sz w:val="20"/>
          <w:szCs w:val="20"/>
        </w:rPr>
        <w:t xml:space="preserve"> of quantities (BOQ) in excel (.</w:t>
      </w:r>
      <w:proofErr w:type="spellStart"/>
      <w:r w:rsidRPr="006E56F2">
        <w:rPr>
          <w:rFonts w:ascii="Arial" w:hAnsi="Arial" w:cs="Arial"/>
          <w:b/>
          <w:bCs/>
          <w:sz w:val="20"/>
          <w:szCs w:val="20"/>
        </w:rPr>
        <w:t>xls</w:t>
      </w:r>
      <w:proofErr w:type="spellEnd"/>
      <w:r w:rsidRPr="006E56F2">
        <w:rPr>
          <w:rFonts w:ascii="Arial" w:hAnsi="Arial" w:cs="Arial"/>
          <w:b/>
          <w:bCs/>
          <w:sz w:val="20"/>
          <w:szCs w:val="20"/>
        </w:rPr>
        <w:t>) format</w:t>
      </w:r>
      <w:r w:rsidRPr="00DB40F0">
        <w:rPr>
          <w:rFonts w:ascii="Arial" w:hAnsi="Arial" w:cs="Arial"/>
          <w:sz w:val="20"/>
          <w:szCs w:val="20"/>
        </w:rPr>
        <w:t>.</w:t>
      </w:r>
    </w:p>
    <w:p w14:paraId="2696D910" w14:textId="77777777" w:rsidR="00E8328A" w:rsidRPr="00D1410F" w:rsidRDefault="00E8328A" w:rsidP="00E8328A">
      <w:pPr>
        <w:pStyle w:val="ListParagraph"/>
        <w:ind w:left="360"/>
        <w:jc w:val="both"/>
        <w:rPr>
          <w:rFonts w:ascii="Arial" w:hAnsi="Arial" w:cs="Arial"/>
          <w:b/>
          <w:sz w:val="20"/>
          <w:szCs w:val="20"/>
          <w:u w:val="single"/>
        </w:rPr>
      </w:pPr>
    </w:p>
    <w:p w14:paraId="6EF821DB" w14:textId="77777777" w:rsidR="00C6672F" w:rsidRPr="002E6481" w:rsidRDefault="00C6672F" w:rsidP="002E6481">
      <w:pPr>
        <w:pStyle w:val="ListParagraph"/>
        <w:numPr>
          <w:ilvl w:val="0"/>
          <w:numId w:val="1"/>
        </w:numPr>
        <w:jc w:val="both"/>
        <w:rPr>
          <w:rFonts w:ascii="Arial" w:hAnsi="Arial" w:cs="Arial"/>
          <w:color w:val="000000"/>
          <w:sz w:val="20"/>
          <w:szCs w:val="20"/>
        </w:rPr>
      </w:pPr>
      <w:r w:rsidRPr="002E6481">
        <w:rPr>
          <w:rFonts w:ascii="Arial" w:hAnsi="Arial" w:cs="Arial"/>
          <w:sz w:val="20"/>
          <w:szCs w:val="20"/>
        </w:rPr>
        <w:t>Authority reserves the right to reject any or all the tenders without assigning any reasons thereof.</w:t>
      </w:r>
    </w:p>
    <w:p w14:paraId="4037B2AA" w14:textId="77777777" w:rsidR="00D66FBB" w:rsidRPr="002E6481" w:rsidRDefault="00D66FBB" w:rsidP="004F07FA">
      <w:pPr>
        <w:spacing w:after="0" w:line="240" w:lineRule="auto"/>
        <w:rPr>
          <w:rFonts w:ascii="Arial" w:hAnsi="Arial" w:cs="Arial"/>
          <w:sz w:val="20"/>
          <w:szCs w:val="20"/>
        </w:rPr>
      </w:pPr>
    </w:p>
    <w:p w14:paraId="33CDF103" w14:textId="77777777" w:rsidR="00D66FBB" w:rsidRPr="002E6481" w:rsidRDefault="00D66FBB" w:rsidP="004F07FA">
      <w:pPr>
        <w:spacing w:after="0" w:line="240" w:lineRule="auto"/>
        <w:rPr>
          <w:rFonts w:ascii="Arial" w:hAnsi="Arial" w:cs="Arial"/>
          <w:sz w:val="20"/>
          <w:szCs w:val="20"/>
        </w:rPr>
      </w:pPr>
    </w:p>
    <w:p w14:paraId="7EA3BDFA" w14:textId="2EDA0BE2" w:rsidR="00D66FBB" w:rsidRPr="00BC2CCC" w:rsidRDefault="00582652" w:rsidP="00582652">
      <w:pPr>
        <w:spacing w:after="0" w:line="240" w:lineRule="auto"/>
        <w:ind w:left="5760" w:firstLine="720"/>
        <w:rPr>
          <w:rFonts w:ascii="Arial" w:hAnsi="Arial" w:cs="Arial"/>
          <w:sz w:val="20"/>
          <w:szCs w:val="20"/>
        </w:rPr>
      </w:pPr>
      <w:r w:rsidRPr="00BC2CCC">
        <w:rPr>
          <w:rFonts w:ascii="Arial" w:hAnsi="Arial" w:cs="Arial"/>
          <w:b/>
          <w:sz w:val="18"/>
          <w:szCs w:val="18"/>
        </w:rPr>
        <w:t>Sd/-</w:t>
      </w:r>
      <w:proofErr w:type="spellStart"/>
      <w:r w:rsidR="00CC00E4" w:rsidRPr="00BC2CCC">
        <w:rPr>
          <w:rFonts w:ascii="Arial" w:hAnsi="Arial" w:cs="Arial"/>
          <w:b/>
          <w:sz w:val="18"/>
          <w:szCs w:val="18"/>
        </w:rPr>
        <w:t>dtd</w:t>
      </w:r>
      <w:proofErr w:type="spellEnd"/>
      <w:r w:rsidR="00CC00E4" w:rsidRPr="00BC2CCC">
        <w:rPr>
          <w:rFonts w:ascii="Arial" w:hAnsi="Arial" w:cs="Arial"/>
          <w:b/>
          <w:sz w:val="18"/>
          <w:szCs w:val="18"/>
        </w:rPr>
        <w:t xml:space="preserve">. </w:t>
      </w:r>
      <w:r w:rsidR="00BC2CCC">
        <w:rPr>
          <w:rFonts w:ascii="Arial" w:hAnsi="Arial" w:cs="Arial"/>
          <w:b/>
          <w:sz w:val="18"/>
          <w:szCs w:val="18"/>
        </w:rPr>
        <w:t>19.02.2026</w:t>
      </w:r>
    </w:p>
    <w:p w14:paraId="6ABC215E" w14:textId="77777777" w:rsidR="00C6672F" w:rsidRPr="002E6481" w:rsidRDefault="0040444F" w:rsidP="00C6672F">
      <w:pPr>
        <w:spacing w:after="0" w:line="240" w:lineRule="auto"/>
        <w:ind w:left="5760"/>
        <w:jc w:val="center"/>
        <w:rPr>
          <w:rFonts w:ascii="Arial" w:hAnsi="Arial" w:cs="Arial"/>
          <w:sz w:val="20"/>
          <w:szCs w:val="20"/>
        </w:rPr>
      </w:pPr>
      <w:proofErr w:type="spellStart"/>
      <w:r w:rsidRPr="00BC2CCC">
        <w:rPr>
          <w:rFonts w:ascii="Arial" w:hAnsi="Arial" w:cs="Arial"/>
          <w:sz w:val="18"/>
          <w:szCs w:val="18"/>
        </w:rPr>
        <w:t>Superintending</w:t>
      </w:r>
      <w:r w:rsidR="00C6672F" w:rsidRPr="00BC2CCC">
        <w:rPr>
          <w:rFonts w:ascii="Arial" w:hAnsi="Arial" w:cs="Arial"/>
          <w:sz w:val="20"/>
          <w:szCs w:val="20"/>
        </w:rPr>
        <w:t>Engineer</w:t>
      </w:r>
      <w:proofErr w:type="spellEnd"/>
      <w:r w:rsidR="00C6672F" w:rsidRPr="002E6481">
        <w:rPr>
          <w:rFonts w:ascii="Arial" w:hAnsi="Arial" w:cs="Arial"/>
          <w:sz w:val="20"/>
          <w:szCs w:val="20"/>
        </w:rPr>
        <w:t>.</w:t>
      </w:r>
    </w:p>
    <w:p w14:paraId="4E591599" w14:textId="77777777" w:rsidR="00C6672F" w:rsidRPr="002E6481" w:rsidRDefault="00C6672F" w:rsidP="00C6672F">
      <w:pPr>
        <w:spacing w:after="0" w:line="240" w:lineRule="auto"/>
        <w:ind w:left="5760"/>
        <w:jc w:val="center"/>
        <w:rPr>
          <w:rFonts w:ascii="Arial" w:hAnsi="Arial" w:cs="Arial"/>
          <w:sz w:val="20"/>
          <w:szCs w:val="20"/>
        </w:rPr>
      </w:pPr>
      <w:r w:rsidRPr="002E6481">
        <w:rPr>
          <w:rFonts w:ascii="Arial" w:hAnsi="Arial" w:cs="Arial"/>
          <w:sz w:val="20"/>
          <w:szCs w:val="20"/>
        </w:rPr>
        <w:t>M.I. Division, Ganjam-II</w:t>
      </w:r>
    </w:p>
    <w:p w14:paraId="4A9E717D" w14:textId="77777777" w:rsidR="00C6672F" w:rsidRPr="002E6481" w:rsidRDefault="00C6672F" w:rsidP="00C6672F">
      <w:pPr>
        <w:spacing w:after="0" w:line="240" w:lineRule="auto"/>
        <w:ind w:left="5760"/>
        <w:jc w:val="center"/>
        <w:rPr>
          <w:rFonts w:ascii="Arial" w:hAnsi="Arial" w:cs="Arial"/>
          <w:sz w:val="20"/>
          <w:szCs w:val="20"/>
        </w:rPr>
      </w:pPr>
      <w:r w:rsidRPr="002E6481">
        <w:rPr>
          <w:rFonts w:ascii="Arial" w:hAnsi="Arial" w:cs="Arial"/>
          <w:sz w:val="20"/>
          <w:szCs w:val="20"/>
        </w:rPr>
        <w:t>Berhampur.</w:t>
      </w:r>
    </w:p>
    <w:p w14:paraId="3B749942" w14:textId="77777777" w:rsidR="00D66FBB" w:rsidRPr="002E6481" w:rsidRDefault="00D66FBB" w:rsidP="004F07FA">
      <w:pPr>
        <w:spacing w:after="0" w:line="240" w:lineRule="auto"/>
        <w:rPr>
          <w:rFonts w:ascii="Arial" w:hAnsi="Arial" w:cs="Arial"/>
          <w:sz w:val="20"/>
          <w:szCs w:val="20"/>
        </w:rPr>
      </w:pPr>
    </w:p>
    <w:p w14:paraId="03285272" w14:textId="77777777" w:rsidR="00D66FBB" w:rsidRPr="002E6481" w:rsidRDefault="00D66FBB" w:rsidP="004F07FA">
      <w:pPr>
        <w:spacing w:after="0" w:line="240" w:lineRule="auto"/>
        <w:rPr>
          <w:rFonts w:ascii="Arial" w:hAnsi="Arial" w:cs="Arial"/>
          <w:sz w:val="20"/>
          <w:szCs w:val="20"/>
        </w:rPr>
      </w:pPr>
    </w:p>
    <w:p w14:paraId="3CEF8E3F" w14:textId="77777777" w:rsidR="00D66FBB" w:rsidRPr="002E6481" w:rsidRDefault="00D66FBB" w:rsidP="004F07FA">
      <w:pPr>
        <w:spacing w:after="0" w:line="240" w:lineRule="auto"/>
        <w:rPr>
          <w:rFonts w:ascii="Arial" w:hAnsi="Arial" w:cs="Arial"/>
          <w:sz w:val="20"/>
          <w:szCs w:val="20"/>
        </w:rPr>
      </w:pPr>
      <w:bookmarkStart w:id="1" w:name="OLE_LINK1"/>
    </w:p>
    <w:p w14:paraId="4D30CE85" w14:textId="77777777" w:rsidR="00884C75" w:rsidRDefault="00884C75" w:rsidP="005B63CB">
      <w:pPr>
        <w:spacing w:after="0" w:line="240" w:lineRule="auto"/>
        <w:ind w:left="2160" w:firstLine="720"/>
        <w:rPr>
          <w:rFonts w:ascii="Arial" w:hAnsi="Arial" w:cs="Arial"/>
          <w:b/>
          <w:sz w:val="20"/>
          <w:szCs w:val="20"/>
          <w:u w:val="single"/>
        </w:rPr>
      </w:pPr>
    </w:p>
    <w:p w14:paraId="07667F59" w14:textId="77777777" w:rsidR="00B56B44" w:rsidRDefault="00B56B44">
      <w:pPr>
        <w:rPr>
          <w:rFonts w:ascii="Arial" w:hAnsi="Arial" w:cs="Arial"/>
          <w:b/>
          <w:sz w:val="24"/>
          <w:szCs w:val="24"/>
          <w:u w:val="single"/>
        </w:rPr>
      </w:pPr>
      <w:r>
        <w:rPr>
          <w:rFonts w:ascii="Arial" w:hAnsi="Arial" w:cs="Arial"/>
          <w:b/>
          <w:sz w:val="24"/>
          <w:szCs w:val="24"/>
          <w:u w:val="single"/>
        </w:rPr>
        <w:br w:type="page"/>
      </w:r>
    </w:p>
    <w:p w14:paraId="41B027CB" w14:textId="0236B265" w:rsidR="00F00329" w:rsidRPr="005422F1" w:rsidRDefault="005B63CB" w:rsidP="005B63CB">
      <w:pPr>
        <w:spacing w:after="0" w:line="240" w:lineRule="auto"/>
        <w:ind w:left="2160" w:firstLine="720"/>
        <w:rPr>
          <w:rFonts w:ascii="Arial" w:hAnsi="Arial" w:cs="Arial"/>
          <w:b/>
          <w:sz w:val="24"/>
          <w:szCs w:val="24"/>
          <w:u w:val="single"/>
        </w:rPr>
      </w:pPr>
      <w:r w:rsidRPr="005422F1">
        <w:rPr>
          <w:rFonts w:ascii="Arial" w:hAnsi="Arial" w:cs="Arial"/>
          <w:b/>
          <w:sz w:val="24"/>
          <w:szCs w:val="24"/>
          <w:u w:val="single"/>
        </w:rPr>
        <w:lastRenderedPageBreak/>
        <w:t>ANNEXURE TO BID NOTICE</w:t>
      </w:r>
    </w:p>
    <w:p w14:paraId="1DF365CC" w14:textId="77777777" w:rsidR="001E45BC" w:rsidRPr="002E6481" w:rsidRDefault="001E45BC" w:rsidP="005B63CB">
      <w:pPr>
        <w:spacing w:after="0" w:line="240" w:lineRule="auto"/>
        <w:ind w:left="2160" w:firstLine="720"/>
        <w:rPr>
          <w:rFonts w:ascii="Arial" w:hAnsi="Arial" w:cs="Arial"/>
          <w:b/>
          <w:sz w:val="20"/>
          <w:szCs w:val="20"/>
          <w:u w:val="single"/>
        </w:rPr>
      </w:pPr>
    </w:p>
    <w:tbl>
      <w:tblPr>
        <w:tblW w:w="10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1134"/>
        <w:gridCol w:w="1273"/>
        <w:gridCol w:w="995"/>
        <w:gridCol w:w="1276"/>
        <w:gridCol w:w="1039"/>
      </w:tblGrid>
      <w:tr w:rsidR="005B63CB" w:rsidRPr="002E6481" w14:paraId="4507DFDF" w14:textId="77777777" w:rsidTr="001C25AE">
        <w:trPr>
          <w:trHeight w:val="943"/>
          <w:jc w:val="center"/>
        </w:trPr>
        <w:tc>
          <w:tcPr>
            <w:tcW w:w="534" w:type="dxa"/>
          </w:tcPr>
          <w:p w14:paraId="1D950ECA"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Sl. No.</w:t>
            </w:r>
          </w:p>
        </w:tc>
        <w:tc>
          <w:tcPr>
            <w:tcW w:w="4110" w:type="dxa"/>
          </w:tcPr>
          <w:p w14:paraId="7A652063"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Name of the Project and location</w:t>
            </w:r>
          </w:p>
        </w:tc>
        <w:tc>
          <w:tcPr>
            <w:tcW w:w="1134" w:type="dxa"/>
          </w:tcPr>
          <w:p w14:paraId="14988156" w14:textId="77777777" w:rsidR="005B63CB" w:rsidRPr="002E6481" w:rsidRDefault="005B63CB" w:rsidP="00084992">
            <w:pPr>
              <w:spacing w:after="0" w:line="240" w:lineRule="auto"/>
              <w:jc w:val="center"/>
              <w:rPr>
                <w:rFonts w:ascii="Arial" w:hAnsi="Arial" w:cs="Arial"/>
                <w:sz w:val="20"/>
                <w:szCs w:val="20"/>
              </w:rPr>
            </w:pPr>
            <w:r w:rsidRPr="002E6481">
              <w:rPr>
                <w:rFonts w:ascii="Arial" w:hAnsi="Arial" w:cs="Arial"/>
                <w:sz w:val="20"/>
                <w:szCs w:val="20"/>
              </w:rPr>
              <w:t>Approx. E</w:t>
            </w:r>
            <w:r w:rsidR="00C10C8D" w:rsidRPr="002E6481">
              <w:rPr>
                <w:rFonts w:ascii="Arial" w:hAnsi="Arial" w:cs="Arial"/>
                <w:sz w:val="20"/>
                <w:szCs w:val="20"/>
              </w:rPr>
              <w:t>stimated</w:t>
            </w:r>
            <w:r w:rsidRPr="002E6481">
              <w:rPr>
                <w:rFonts w:ascii="Arial" w:hAnsi="Arial" w:cs="Arial"/>
                <w:sz w:val="20"/>
                <w:szCs w:val="20"/>
              </w:rPr>
              <w:t xml:space="preserve"> Cost in    INR</w:t>
            </w:r>
            <w:r w:rsidR="00C96A24" w:rsidRPr="002E6481">
              <w:rPr>
                <w:rFonts w:ascii="Arial" w:hAnsi="Arial" w:cs="Arial"/>
                <w:sz w:val="20"/>
                <w:szCs w:val="20"/>
              </w:rPr>
              <w:t xml:space="preserve"> lakh</w:t>
            </w:r>
          </w:p>
        </w:tc>
        <w:tc>
          <w:tcPr>
            <w:tcW w:w="1273" w:type="dxa"/>
          </w:tcPr>
          <w:p w14:paraId="39A66E06"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Bid Security @ 1% in INR</w:t>
            </w:r>
          </w:p>
        </w:tc>
        <w:tc>
          <w:tcPr>
            <w:tcW w:w="995" w:type="dxa"/>
          </w:tcPr>
          <w:p w14:paraId="40D7B558" w14:textId="77777777" w:rsidR="005B63CB" w:rsidRPr="002E6481" w:rsidRDefault="005B63CB" w:rsidP="002E6481">
            <w:pPr>
              <w:spacing w:after="0" w:line="240" w:lineRule="auto"/>
              <w:jc w:val="center"/>
              <w:rPr>
                <w:rFonts w:ascii="Arial" w:hAnsi="Arial" w:cs="Arial"/>
                <w:sz w:val="20"/>
                <w:szCs w:val="20"/>
              </w:rPr>
            </w:pPr>
            <w:r w:rsidRPr="002E6481">
              <w:rPr>
                <w:rFonts w:ascii="Arial" w:hAnsi="Arial" w:cs="Arial"/>
                <w:sz w:val="20"/>
                <w:szCs w:val="20"/>
              </w:rPr>
              <w:t xml:space="preserve">Class of </w:t>
            </w:r>
            <w:r w:rsidR="002E6481">
              <w:rPr>
                <w:rFonts w:ascii="Arial" w:hAnsi="Arial" w:cs="Arial"/>
                <w:sz w:val="20"/>
                <w:szCs w:val="20"/>
              </w:rPr>
              <w:t>tenderer/ bidder</w:t>
            </w:r>
          </w:p>
        </w:tc>
        <w:tc>
          <w:tcPr>
            <w:tcW w:w="1276" w:type="dxa"/>
          </w:tcPr>
          <w:p w14:paraId="2E54D0A7"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Cost of Bid Documents in INR</w:t>
            </w:r>
          </w:p>
        </w:tc>
        <w:tc>
          <w:tcPr>
            <w:tcW w:w="1039" w:type="dxa"/>
          </w:tcPr>
          <w:p w14:paraId="06D56ECA"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Time for completion.</w:t>
            </w:r>
          </w:p>
        </w:tc>
      </w:tr>
      <w:tr w:rsidR="005B63CB" w:rsidRPr="002E6481" w14:paraId="32C6656C" w14:textId="77777777" w:rsidTr="001C25AE">
        <w:trPr>
          <w:trHeight w:val="224"/>
          <w:jc w:val="center"/>
        </w:trPr>
        <w:tc>
          <w:tcPr>
            <w:tcW w:w="534" w:type="dxa"/>
          </w:tcPr>
          <w:p w14:paraId="5A245975"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1</w:t>
            </w:r>
          </w:p>
        </w:tc>
        <w:tc>
          <w:tcPr>
            <w:tcW w:w="4110" w:type="dxa"/>
          </w:tcPr>
          <w:p w14:paraId="3F88C97A"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2</w:t>
            </w:r>
          </w:p>
        </w:tc>
        <w:tc>
          <w:tcPr>
            <w:tcW w:w="1134" w:type="dxa"/>
          </w:tcPr>
          <w:p w14:paraId="7DA61D57"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3</w:t>
            </w:r>
          </w:p>
        </w:tc>
        <w:tc>
          <w:tcPr>
            <w:tcW w:w="1273" w:type="dxa"/>
          </w:tcPr>
          <w:p w14:paraId="68C09282"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4</w:t>
            </w:r>
          </w:p>
        </w:tc>
        <w:tc>
          <w:tcPr>
            <w:tcW w:w="995" w:type="dxa"/>
          </w:tcPr>
          <w:p w14:paraId="3EC16177"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5</w:t>
            </w:r>
          </w:p>
        </w:tc>
        <w:tc>
          <w:tcPr>
            <w:tcW w:w="1276" w:type="dxa"/>
          </w:tcPr>
          <w:p w14:paraId="1BC4DCB6"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6</w:t>
            </w:r>
          </w:p>
        </w:tc>
        <w:tc>
          <w:tcPr>
            <w:tcW w:w="1039" w:type="dxa"/>
          </w:tcPr>
          <w:p w14:paraId="6A53FAB8" w14:textId="77777777" w:rsidR="005B63CB" w:rsidRPr="002E6481" w:rsidRDefault="005B63CB" w:rsidP="00040C38">
            <w:pPr>
              <w:spacing w:after="0" w:line="240" w:lineRule="auto"/>
              <w:jc w:val="center"/>
              <w:rPr>
                <w:rFonts w:ascii="Arial" w:hAnsi="Arial" w:cs="Arial"/>
                <w:sz w:val="20"/>
                <w:szCs w:val="20"/>
              </w:rPr>
            </w:pPr>
            <w:r w:rsidRPr="002E6481">
              <w:rPr>
                <w:rFonts w:ascii="Arial" w:hAnsi="Arial" w:cs="Arial"/>
                <w:sz w:val="20"/>
                <w:szCs w:val="20"/>
              </w:rPr>
              <w:t>7</w:t>
            </w:r>
          </w:p>
        </w:tc>
      </w:tr>
      <w:tr w:rsidR="00032FAD" w:rsidRPr="002E6481" w14:paraId="29668C8C" w14:textId="77777777" w:rsidTr="00C17C12">
        <w:trPr>
          <w:trHeight w:val="224"/>
          <w:jc w:val="center"/>
        </w:trPr>
        <w:tc>
          <w:tcPr>
            <w:tcW w:w="534" w:type="dxa"/>
            <w:vAlign w:val="center"/>
          </w:tcPr>
          <w:p w14:paraId="73FAF0EA" w14:textId="5E2AA169" w:rsidR="00032FAD" w:rsidRPr="00C17C12" w:rsidRDefault="00032FAD" w:rsidP="00032FAD">
            <w:pPr>
              <w:jc w:val="center"/>
              <w:rPr>
                <w:rFonts w:ascii="Arial Narrow" w:hAnsi="Arial Narrow" w:cs="Calibri"/>
                <w:color w:val="000000"/>
              </w:rPr>
            </w:pPr>
            <w:r w:rsidRPr="00C17C12">
              <w:rPr>
                <w:rFonts w:ascii="Arial Narrow" w:hAnsi="Arial Narrow" w:cs="Calibri"/>
                <w:color w:val="000000"/>
              </w:rPr>
              <w:t>1</w:t>
            </w:r>
          </w:p>
        </w:tc>
        <w:tc>
          <w:tcPr>
            <w:tcW w:w="4110" w:type="dxa"/>
            <w:vAlign w:val="bottom"/>
          </w:tcPr>
          <w:p w14:paraId="7CF92F86" w14:textId="45F1D9DE" w:rsidR="00032FAD" w:rsidRPr="00CE562D" w:rsidRDefault="00155201" w:rsidP="00032FAD">
            <w:pPr>
              <w:rPr>
                <w:rFonts w:ascii="Calibri" w:hAnsi="Calibri" w:cs="Calibri"/>
              </w:rPr>
            </w:pPr>
            <w:r>
              <w:rPr>
                <w:rFonts w:ascii="Calibri" w:hAnsi="Calibri" w:cs="Calibri"/>
              </w:rPr>
              <w:t xml:space="preserve">Construction of </w:t>
            </w:r>
            <w:proofErr w:type="spellStart"/>
            <w:r>
              <w:rPr>
                <w:rFonts w:ascii="Calibri" w:hAnsi="Calibri" w:cs="Calibri"/>
              </w:rPr>
              <w:t>Kharibandha</w:t>
            </w:r>
            <w:proofErr w:type="spellEnd"/>
            <w:r>
              <w:rPr>
                <w:rFonts w:ascii="Calibri" w:hAnsi="Calibri" w:cs="Calibri"/>
              </w:rPr>
              <w:t xml:space="preserve"> Nalla Check Dam near village </w:t>
            </w:r>
            <w:proofErr w:type="spellStart"/>
            <w:r>
              <w:rPr>
                <w:rFonts w:ascii="Calibri" w:hAnsi="Calibri" w:cs="Calibri"/>
              </w:rPr>
              <w:t>Chamakhandi</w:t>
            </w:r>
            <w:proofErr w:type="spellEnd"/>
            <w:r>
              <w:rPr>
                <w:rFonts w:ascii="Calibri" w:hAnsi="Calibri" w:cs="Calibri"/>
              </w:rPr>
              <w:t xml:space="preserve"> in Chatrapur Block under MATY 3.0 scheme.</w:t>
            </w:r>
            <w:r w:rsidR="00032FAD">
              <w:rPr>
                <w:rFonts w:ascii="Calibri" w:hAnsi="Calibri" w:cs="Calibri"/>
              </w:rPr>
              <w:t xml:space="preserve"> </w:t>
            </w:r>
          </w:p>
        </w:tc>
        <w:tc>
          <w:tcPr>
            <w:tcW w:w="1134" w:type="dxa"/>
            <w:vAlign w:val="center"/>
          </w:tcPr>
          <w:p w14:paraId="7EA124E2" w14:textId="30E4F2C9" w:rsidR="00032FAD" w:rsidRPr="00405EF8" w:rsidRDefault="00B342A8" w:rsidP="00032FAD">
            <w:pPr>
              <w:pStyle w:val="NoSpacing"/>
              <w:jc w:val="center"/>
              <w:rPr>
                <w:szCs w:val="20"/>
              </w:rPr>
            </w:pPr>
            <w:r>
              <w:rPr>
                <w:szCs w:val="20"/>
              </w:rPr>
              <w:t>34.51</w:t>
            </w:r>
          </w:p>
        </w:tc>
        <w:tc>
          <w:tcPr>
            <w:tcW w:w="1273" w:type="dxa"/>
            <w:vAlign w:val="center"/>
          </w:tcPr>
          <w:p w14:paraId="0710E006" w14:textId="7AE5C373" w:rsidR="00032FAD" w:rsidRPr="00405EF8" w:rsidRDefault="00B342A8" w:rsidP="00032FAD">
            <w:pPr>
              <w:pStyle w:val="NoSpacing"/>
              <w:jc w:val="center"/>
              <w:rPr>
                <w:szCs w:val="20"/>
              </w:rPr>
            </w:pPr>
            <w:r>
              <w:rPr>
                <w:szCs w:val="20"/>
              </w:rPr>
              <w:t>34,600</w:t>
            </w:r>
            <w:r w:rsidR="00032FAD">
              <w:rPr>
                <w:szCs w:val="20"/>
              </w:rPr>
              <w:t>.00</w:t>
            </w:r>
          </w:p>
        </w:tc>
        <w:tc>
          <w:tcPr>
            <w:tcW w:w="995" w:type="dxa"/>
            <w:vAlign w:val="center"/>
          </w:tcPr>
          <w:p w14:paraId="2D6F0BA4" w14:textId="6F6A8914" w:rsidR="00032FAD" w:rsidRPr="00606561" w:rsidRDefault="00032FAD" w:rsidP="00032FAD">
            <w:pPr>
              <w:spacing w:after="0" w:line="240" w:lineRule="auto"/>
              <w:jc w:val="center"/>
              <w:rPr>
                <w:rFonts w:ascii="Arial" w:hAnsi="Arial" w:cs="Arial"/>
                <w:sz w:val="20"/>
                <w:szCs w:val="20"/>
              </w:rPr>
            </w:pPr>
            <w:r w:rsidRPr="00606561">
              <w:rPr>
                <w:rFonts w:ascii="Arial" w:hAnsi="Arial" w:cs="Arial"/>
                <w:sz w:val="19"/>
                <w:szCs w:val="19"/>
              </w:rPr>
              <w:t>‘B’</w:t>
            </w:r>
            <w:r w:rsidR="00606561" w:rsidRPr="00606561">
              <w:rPr>
                <w:rFonts w:ascii="Arial" w:hAnsi="Arial" w:cs="Arial"/>
                <w:sz w:val="19"/>
                <w:szCs w:val="19"/>
              </w:rPr>
              <w:t xml:space="preserve"> &amp;’C’</w:t>
            </w:r>
          </w:p>
        </w:tc>
        <w:tc>
          <w:tcPr>
            <w:tcW w:w="1276" w:type="dxa"/>
            <w:vAlign w:val="center"/>
          </w:tcPr>
          <w:p w14:paraId="181E54AB" w14:textId="7D576FA3" w:rsidR="00032FAD" w:rsidRPr="00606561" w:rsidRDefault="00032FAD" w:rsidP="00032FAD">
            <w:pPr>
              <w:spacing w:after="0" w:line="240" w:lineRule="auto"/>
              <w:jc w:val="center"/>
              <w:rPr>
                <w:rFonts w:ascii="Arial" w:hAnsi="Arial" w:cs="Arial"/>
                <w:sz w:val="20"/>
                <w:szCs w:val="20"/>
              </w:rPr>
            </w:pPr>
            <w:r w:rsidRPr="00606561">
              <w:t>6000.00</w:t>
            </w:r>
          </w:p>
        </w:tc>
        <w:tc>
          <w:tcPr>
            <w:tcW w:w="1039" w:type="dxa"/>
            <w:vAlign w:val="center"/>
          </w:tcPr>
          <w:p w14:paraId="5EA2DF8A" w14:textId="378AA46E" w:rsidR="00032FAD" w:rsidRPr="002E6481" w:rsidRDefault="00B342A8" w:rsidP="00032FAD">
            <w:pPr>
              <w:spacing w:after="0" w:line="240" w:lineRule="auto"/>
              <w:jc w:val="center"/>
              <w:rPr>
                <w:rFonts w:ascii="Arial" w:hAnsi="Arial" w:cs="Arial"/>
                <w:sz w:val="20"/>
                <w:szCs w:val="20"/>
              </w:rPr>
            </w:pPr>
            <w:r>
              <w:rPr>
                <w:rFonts w:ascii="Arial" w:hAnsi="Arial" w:cs="Arial"/>
                <w:sz w:val="19"/>
                <w:szCs w:val="19"/>
              </w:rPr>
              <w:t>120</w:t>
            </w:r>
            <w:r w:rsidR="00032FAD" w:rsidRPr="001C25AE">
              <w:rPr>
                <w:rFonts w:ascii="Arial" w:hAnsi="Arial" w:cs="Arial"/>
                <w:sz w:val="19"/>
                <w:szCs w:val="19"/>
              </w:rPr>
              <w:t xml:space="preserve"> days</w:t>
            </w:r>
          </w:p>
        </w:tc>
      </w:tr>
      <w:tr w:rsidR="00854DC7" w:rsidRPr="008F0883" w14:paraId="04AFF2F3" w14:textId="77777777" w:rsidTr="00854DC7">
        <w:trPr>
          <w:jc w:val="center"/>
        </w:trPr>
        <w:tc>
          <w:tcPr>
            <w:tcW w:w="534" w:type="dxa"/>
            <w:tcBorders>
              <w:top w:val="single" w:sz="4" w:space="0" w:color="auto"/>
              <w:left w:val="single" w:sz="4" w:space="0" w:color="auto"/>
              <w:bottom w:val="single" w:sz="4" w:space="0" w:color="auto"/>
              <w:right w:val="single" w:sz="4" w:space="0" w:color="auto"/>
            </w:tcBorders>
            <w:vAlign w:val="center"/>
          </w:tcPr>
          <w:p w14:paraId="361B467A" w14:textId="3D22EF4F" w:rsidR="00854DC7" w:rsidRPr="00923052" w:rsidRDefault="00D603D9" w:rsidP="00854DC7">
            <w:pPr>
              <w:jc w:val="center"/>
              <w:rPr>
                <w:rFonts w:ascii="Arial Narrow" w:hAnsi="Arial Narrow" w:cs="Calibri"/>
                <w:color w:val="000000"/>
              </w:rPr>
            </w:pPr>
            <w:r>
              <w:rPr>
                <w:rFonts w:ascii="Arial Narrow" w:hAnsi="Arial Narrow" w:cs="Calibri"/>
                <w:color w:val="000000"/>
              </w:rPr>
              <w:t>2</w:t>
            </w:r>
          </w:p>
        </w:tc>
        <w:tc>
          <w:tcPr>
            <w:tcW w:w="4110" w:type="dxa"/>
            <w:tcBorders>
              <w:top w:val="single" w:sz="4" w:space="0" w:color="auto"/>
              <w:left w:val="single" w:sz="4" w:space="0" w:color="auto"/>
              <w:bottom w:val="single" w:sz="4" w:space="0" w:color="auto"/>
              <w:right w:val="single" w:sz="4" w:space="0" w:color="auto"/>
            </w:tcBorders>
            <w:vAlign w:val="bottom"/>
          </w:tcPr>
          <w:p w14:paraId="4F6B745C" w14:textId="536FB5E2" w:rsidR="00854DC7" w:rsidRDefault="00616F5D" w:rsidP="00854DC7">
            <w:pPr>
              <w:rPr>
                <w:rFonts w:ascii="Calibri" w:hAnsi="Calibri" w:cs="Calibri"/>
              </w:rPr>
            </w:pPr>
            <w:r>
              <w:rPr>
                <w:rFonts w:ascii="Calibri" w:hAnsi="Calibri" w:cs="Calibri"/>
              </w:rPr>
              <w:t xml:space="preserve">Improvement to </w:t>
            </w:r>
            <w:proofErr w:type="spellStart"/>
            <w:r w:rsidR="00606561">
              <w:rPr>
                <w:rFonts w:ascii="Calibri" w:hAnsi="Calibri" w:cs="Calibri"/>
              </w:rPr>
              <w:t>Biribandha</w:t>
            </w:r>
            <w:proofErr w:type="spellEnd"/>
            <w:r w:rsidR="00606561">
              <w:rPr>
                <w:rFonts w:ascii="Calibri" w:hAnsi="Calibri" w:cs="Calibri"/>
              </w:rPr>
              <w:t xml:space="preserve"> MIP at </w:t>
            </w:r>
            <w:proofErr w:type="spellStart"/>
            <w:r w:rsidR="00606561">
              <w:rPr>
                <w:rFonts w:ascii="Calibri" w:hAnsi="Calibri" w:cs="Calibri"/>
              </w:rPr>
              <w:t>Sundarapur</w:t>
            </w:r>
            <w:proofErr w:type="spellEnd"/>
            <w:r>
              <w:rPr>
                <w:rFonts w:ascii="Calibri" w:hAnsi="Calibri" w:cs="Calibri"/>
              </w:rPr>
              <w:t xml:space="preserve"> in Chatrapur Block under ERM scheme.</w:t>
            </w:r>
          </w:p>
        </w:tc>
        <w:tc>
          <w:tcPr>
            <w:tcW w:w="1134" w:type="dxa"/>
            <w:tcBorders>
              <w:top w:val="single" w:sz="4" w:space="0" w:color="auto"/>
              <w:left w:val="single" w:sz="4" w:space="0" w:color="auto"/>
              <w:bottom w:val="single" w:sz="4" w:space="0" w:color="auto"/>
              <w:right w:val="single" w:sz="4" w:space="0" w:color="auto"/>
            </w:tcBorders>
            <w:vAlign w:val="center"/>
          </w:tcPr>
          <w:p w14:paraId="685BD68B" w14:textId="696BBE51" w:rsidR="00854DC7" w:rsidRDefault="00616F5D" w:rsidP="00854DC7">
            <w:pPr>
              <w:pStyle w:val="NoSpacing"/>
              <w:jc w:val="center"/>
              <w:rPr>
                <w:szCs w:val="20"/>
              </w:rPr>
            </w:pPr>
            <w:r>
              <w:rPr>
                <w:szCs w:val="20"/>
              </w:rPr>
              <w:t>8.</w:t>
            </w:r>
            <w:r w:rsidR="00606561">
              <w:rPr>
                <w:szCs w:val="20"/>
              </w:rPr>
              <w:t>40</w:t>
            </w:r>
          </w:p>
        </w:tc>
        <w:tc>
          <w:tcPr>
            <w:tcW w:w="1273" w:type="dxa"/>
            <w:tcBorders>
              <w:top w:val="single" w:sz="4" w:space="0" w:color="auto"/>
              <w:left w:val="single" w:sz="4" w:space="0" w:color="auto"/>
              <w:bottom w:val="single" w:sz="4" w:space="0" w:color="auto"/>
              <w:right w:val="single" w:sz="4" w:space="0" w:color="auto"/>
            </w:tcBorders>
            <w:vAlign w:val="center"/>
          </w:tcPr>
          <w:p w14:paraId="26428CA2" w14:textId="0911B252" w:rsidR="00854DC7" w:rsidRDefault="00616F5D" w:rsidP="00854DC7">
            <w:pPr>
              <w:pStyle w:val="NoSpacing"/>
              <w:jc w:val="center"/>
            </w:pPr>
            <w:r>
              <w:rPr>
                <w:szCs w:val="20"/>
              </w:rPr>
              <w:t>8,400</w:t>
            </w:r>
            <w:r w:rsidR="00854DC7" w:rsidRPr="00DC2B2A">
              <w:rPr>
                <w:szCs w:val="20"/>
              </w:rPr>
              <w:t>.00</w:t>
            </w:r>
          </w:p>
        </w:tc>
        <w:tc>
          <w:tcPr>
            <w:tcW w:w="995" w:type="dxa"/>
            <w:tcBorders>
              <w:top w:val="single" w:sz="4" w:space="0" w:color="auto"/>
              <w:left w:val="single" w:sz="4" w:space="0" w:color="auto"/>
              <w:bottom w:val="single" w:sz="4" w:space="0" w:color="auto"/>
              <w:right w:val="single" w:sz="4" w:space="0" w:color="auto"/>
            </w:tcBorders>
            <w:vAlign w:val="center"/>
          </w:tcPr>
          <w:p w14:paraId="6219D92C" w14:textId="061DBBFF" w:rsidR="00854DC7" w:rsidRPr="001C25AE" w:rsidRDefault="00854DC7" w:rsidP="00854DC7">
            <w:pPr>
              <w:pStyle w:val="NoSpacing"/>
              <w:jc w:val="center"/>
              <w:rPr>
                <w:rFonts w:ascii="Arial" w:hAnsi="Arial" w:cs="Arial"/>
                <w:sz w:val="19"/>
                <w:szCs w:val="19"/>
              </w:rPr>
            </w:pPr>
            <w:r w:rsidRPr="001C25AE">
              <w:rPr>
                <w:rFonts w:ascii="Arial" w:hAnsi="Arial" w:cs="Arial"/>
                <w:sz w:val="19"/>
                <w:szCs w:val="19"/>
              </w:rPr>
              <w:t>‘D’&amp;’C’</w:t>
            </w:r>
          </w:p>
        </w:tc>
        <w:tc>
          <w:tcPr>
            <w:tcW w:w="1276" w:type="dxa"/>
            <w:tcBorders>
              <w:top w:val="single" w:sz="4" w:space="0" w:color="auto"/>
              <w:left w:val="single" w:sz="4" w:space="0" w:color="auto"/>
              <w:bottom w:val="single" w:sz="4" w:space="0" w:color="auto"/>
              <w:right w:val="single" w:sz="4" w:space="0" w:color="auto"/>
            </w:tcBorders>
            <w:vAlign w:val="center"/>
          </w:tcPr>
          <w:p w14:paraId="14AD6147" w14:textId="481BE00F" w:rsidR="00854DC7" w:rsidRPr="008F0883" w:rsidRDefault="00854DC7" w:rsidP="00854DC7">
            <w:pPr>
              <w:pStyle w:val="NoSpacing"/>
              <w:jc w:val="center"/>
              <w:rPr>
                <w:color w:val="FF0000"/>
              </w:rPr>
            </w:pPr>
            <w:r w:rsidRPr="00712107">
              <w:t>4000.00</w:t>
            </w:r>
          </w:p>
        </w:tc>
        <w:tc>
          <w:tcPr>
            <w:tcW w:w="1039" w:type="dxa"/>
            <w:tcBorders>
              <w:top w:val="single" w:sz="4" w:space="0" w:color="auto"/>
              <w:left w:val="single" w:sz="4" w:space="0" w:color="auto"/>
              <w:bottom w:val="single" w:sz="4" w:space="0" w:color="auto"/>
              <w:right w:val="single" w:sz="4" w:space="0" w:color="auto"/>
            </w:tcBorders>
            <w:vAlign w:val="center"/>
          </w:tcPr>
          <w:p w14:paraId="5A7990AC" w14:textId="0318755F" w:rsidR="00854DC7" w:rsidRPr="001C25AE" w:rsidRDefault="00854DC7" w:rsidP="00854DC7">
            <w:pPr>
              <w:pStyle w:val="NoSpacing"/>
              <w:jc w:val="center"/>
              <w:rPr>
                <w:rFonts w:ascii="Arial" w:hAnsi="Arial" w:cs="Arial"/>
                <w:sz w:val="19"/>
                <w:szCs w:val="19"/>
              </w:rPr>
            </w:pPr>
            <w:r>
              <w:rPr>
                <w:rFonts w:ascii="Arial" w:hAnsi="Arial" w:cs="Arial"/>
                <w:sz w:val="19"/>
                <w:szCs w:val="19"/>
              </w:rPr>
              <w:t>6</w:t>
            </w:r>
            <w:r w:rsidRPr="001C25AE">
              <w:rPr>
                <w:rFonts w:ascii="Arial" w:hAnsi="Arial" w:cs="Arial"/>
                <w:sz w:val="19"/>
                <w:szCs w:val="19"/>
              </w:rPr>
              <w:t>0 days</w:t>
            </w:r>
          </w:p>
        </w:tc>
      </w:tr>
    </w:tbl>
    <w:p w14:paraId="11E1FC07" w14:textId="77777777" w:rsidR="004F0B1F" w:rsidRDefault="004F0B1F" w:rsidP="005B63CB">
      <w:pPr>
        <w:spacing w:after="0" w:line="240" w:lineRule="auto"/>
        <w:ind w:left="5760"/>
        <w:jc w:val="center"/>
        <w:rPr>
          <w:rFonts w:ascii="Arial" w:hAnsi="Arial" w:cs="Arial"/>
          <w:sz w:val="19"/>
          <w:szCs w:val="19"/>
        </w:rPr>
      </w:pPr>
      <w:bookmarkStart w:id="2" w:name="OLE_LINK2"/>
      <w:bookmarkStart w:id="3" w:name="OLE_LINK3"/>
      <w:bookmarkStart w:id="4" w:name="OLE_LINK4"/>
      <w:bookmarkStart w:id="5" w:name="OLE_LINK5"/>
    </w:p>
    <w:p w14:paraId="258E6340" w14:textId="77777777" w:rsidR="007C0340" w:rsidRPr="00084992" w:rsidRDefault="007C0340" w:rsidP="005B63CB">
      <w:pPr>
        <w:spacing w:after="0" w:line="240" w:lineRule="auto"/>
        <w:ind w:left="5760"/>
        <w:jc w:val="center"/>
        <w:rPr>
          <w:rFonts w:ascii="Arial" w:hAnsi="Arial" w:cs="Arial"/>
          <w:sz w:val="19"/>
          <w:szCs w:val="19"/>
        </w:rPr>
      </w:pPr>
    </w:p>
    <w:p w14:paraId="62824565" w14:textId="1DD892A9" w:rsidR="00C10C8D" w:rsidRPr="00BC2CCC" w:rsidRDefault="00CA4CD5" w:rsidP="005B63CB">
      <w:pPr>
        <w:spacing w:after="0" w:line="240" w:lineRule="auto"/>
        <w:ind w:left="5760"/>
        <w:jc w:val="center"/>
        <w:rPr>
          <w:rFonts w:ascii="Arial" w:hAnsi="Arial" w:cs="Arial"/>
          <w:sz w:val="20"/>
          <w:szCs w:val="20"/>
        </w:rPr>
      </w:pPr>
      <w:r w:rsidRPr="00BC2CCC">
        <w:rPr>
          <w:rFonts w:ascii="Arial" w:hAnsi="Arial" w:cs="Arial"/>
          <w:sz w:val="20"/>
          <w:szCs w:val="20"/>
        </w:rPr>
        <w:t>Sd/-</w:t>
      </w:r>
      <w:proofErr w:type="spellStart"/>
      <w:r w:rsidRPr="00BC2CCC">
        <w:rPr>
          <w:rFonts w:ascii="Arial" w:hAnsi="Arial" w:cs="Arial"/>
          <w:sz w:val="20"/>
          <w:szCs w:val="20"/>
        </w:rPr>
        <w:t>dtd</w:t>
      </w:r>
      <w:proofErr w:type="spellEnd"/>
      <w:r w:rsidRPr="00BC2CCC">
        <w:rPr>
          <w:rFonts w:ascii="Arial" w:hAnsi="Arial" w:cs="Arial"/>
          <w:sz w:val="20"/>
          <w:szCs w:val="20"/>
        </w:rPr>
        <w:t xml:space="preserve">. </w:t>
      </w:r>
      <w:r w:rsidR="00BC2CCC">
        <w:rPr>
          <w:rFonts w:ascii="Arial" w:hAnsi="Arial" w:cs="Arial"/>
          <w:sz w:val="20"/>
          <w:szCs w:val="20"/>
        </w:rPr>
        <w:t>19.02.2026</w:t>
      </w:r>
    </w:p>
    <w:p w14:paraId="3AAD27E8" w14:textId="77777777" w:rsidR="005B63CB" w:rsidRPr="002E6481" w:rsidRDefault="00611F21" w:rsidP="005B63CB">
      <w:pPr>
        <w:spacing w:after="0" w:line="240" w:lineRule="auto"/>
        <w:ind w:left="5760"/>
        <w:jc w:val="center"/>
        <w:rPr>
          <w:rFonts w:ascii="Arial" w:hAnsi="Arial" w:cs="Arial"/>
          <w:sz w:val="20"/>
          <w:szCs w:val="20"/>
        </w:rPr>
      </w:pPr>
      <w:r>
        <w:rPr>
          <w:rFonts w:ascii="Arial" w:hAnsi="Arial" w:cs="Arial"/>
          <w:sz w:val="20"/>
          <w:szCs w:val="20"/>
        </w:rPr>
        <w:t>Superintending</w:t>
      </w:r>
      <w:r w:rsidR="005B63CB" w:rsidRPr="002E6481">
        <w:rPr>
          <w:rFonts w:ascii="Arial" w:hAnsi="Arial" w:cs="Arial"/>
          <w:sz w:val="20"/>
          <w:szCs w:val="20"/>
        </w:rPr>
        <w:t xml:space="preserve"> Engineer.</w:t>
      </w:r>
    </w:p>
    <w:p w14:paraId="1FE0BE8F" w14:textId="77777777" w:rsidR="00C6672F" w:rsidRPr="002E6481" w:rsidRDefault="005B63CB" w:rsidP="005B63CB">
      <w:pPr>
        <w:spacing w:after="0" w:line="240" w:lineRule="auto"/>
        <w:ind w:left="5760"/>
        <w:jc w:val="center"/>
        <w:rPr>
          <w:rFonts w:ascii="Arial" w:hAnsi="Arial" w:cs="Arial"/>
          <w:sz w:val="20"/>
          <w:szCs w:val="20"/>
        </w:rPr>
      </w:pPr>
      <w:proofErr w:type="spellStart"/>
      <w:r w:rsidRPr="002E6481">
        <w:rPr>
          <w:rFonts w:ascii="Arial" w:hAnsi="Arial" w:cs="Arial"/>
          <w:sz w:val="20"/>
          <w:szCs w:val="20"/>
        </w:rPr>
        <w:t>M.</w:t>
      </w:r>
      <w:proofErr w:type="gramStart"/>
      <w:r w:rsidRPr="002E6481">
        <w:rPr>
          <w:rFonts w:ascii="Arial" w:hAnsi="Arial" w:cs="Arial"/>
          <w:sz w:val="20"/>
          <w:szCs w:val="20"/>
        </w:rPr>
        <w:t>I.Division</w:t>
      </w:r>
      <w:proofErr w:type="spellEnd"/>
      <w:proofErr w:type="gramEnd"/>
      <w:r w:rsidRPr="002E6481">
        <w:rPr>
          <w:rFonts w:ascii="Arial" w:hAnsi="Arial" w:cs="Arial"/>
          <w:sz w:val="20"/>
          <w:szCs w:val="20"/>
        </w:rPr>
        <w:t xml:space="preserve">, </w:t>
      </w:r>
      <w:r w:rsidR="00C6672F" w:rsidRPr="002E6481">
        <w:rPr>
          <w:rFonts w:ascii="Arial" w:hAnsi="Arial" w:cs="Arial"/>
          <w:sz w:val="20"/>
          <w:szCs w:val="20"/>
        </w:rPr>
        <w:t>Ganjam-II</w:t>
      </w:r>
    </w:p>
    <w:p w14:paraId="0BFB2E2C" w14:textId="77777777" w:rsidR="003F5041" w:rsidRPr="002E6481" w:rsidRDefault="00C6672F" w:rsidP="004F5925">
      <w:pPr>
        <w:spacing w:after="0" w:line="240" w:lineRule="auto"/>
        <w:ind w:left="5760"/>
        <w:jc w:val="center"/>
        <w:rPr>
          <w:rFonts w:ascii="Arial" w:hAnsi="Arial" w:cs="Arial"/>
          <w:sz w:val="20"/>
          <w:szCs w:val="20"/>
        </w:rPr>
      </w:pPr>
      <w:r w:rsidRPr="002E6481">
        <w:rPr>
          <w:rFonts w:ascii="Arial" w:hAnsi="Arial" w:cs="Arial"/>
          <w:sz w:val="20"/>
          <w:szCs w:val="20"/>
        </w:rPr>
        <w:t>Berhampur</w:t>
      </w:r>
      <w:r w:rsidR="005B63CB" w:rsidRPr="002E6481">
        <w:rPr>
          <w:rFonts w:ascii="Arial" w:hAnsi="Arial" w:cs="Arial"/>
          <w:sz w:val="20"/>
          <w:szCs w:val="20"/>
        </w:rPr>
        <w:t>.</w:t>
      </w:r>
      <w:bookmarkEnd w:id="1"/>
      <w:bookmarkEnd w:id="2"/>
      <w:bookmarkEnd w:id="3"/>
      <w:bookmarkEnd w:id="4"/>
      <w:bookmarkEnd w:id="5"/>
    </w:p>
    <w:sectPr w:rsidR="003F5041" w:rsidRPr="002E6481" w:rsidSect="00D1410F">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6CB9" w14:textId="77777777" w:rsidR="009160C3" w:rsidRDefault="009160C3" w:rsidP="002E6481">
      <w:pPr>
        <w:spacing w:after="0" w:line="240" w:lineRule="auto"/>
      </w:pPr>
      <w:r>
        <w:separator/>
      </w:r>
    </w:p>
  </w:endnote>
  <w:endnote w:type="continuationSeparator" w:id="0">
    <w:p w14:paraId="3980F673" w14:textId="77777777" w:rsidR="009160C3" w:rsidRDefault="009160C3" w:rsidP="002E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C751" w14:textId="77777777" w:rsidR="009160C3" w:rsidRDefault="009160C3" w:rsidP="002E6481">
      <w:pPr>
        <w:spacing w:after="0" w:line="240" w:lineRule="auto"/>
      </w:pPr>
      <w:r>
        <w:separator/>
      </w:r>
    </w:p>
  </w:footnote>
  <w:footnote w:type="continuationSeparator" w:id="0">
    <w:p w14:paraId="598ED260" w14:textId="77777777" w:rsidR="009160C3" w:rsidRDefault="009160C3" w:rsidP="002E6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814C7"/>
    <w:multiLevelType w:val="hybridMultilevel"/>
    <w:tmpl w:val="A718F750"/>
    <w:lvl w:ilvl="0" w:tplc="4D0415EE">
      <w:start w:val="1"/>
      <w:numFmt w:val="decimal"/>
      <w:lvlText w:val="%1."/>
      <w:lvlJc w:val="left"/>
      <w:pPr>
        <w:ind w:left="360" w:hanging="360"/>
      </w:pPr>
      <w:rPr>
        <w:rFonts w:hint="default"/>
        <w:b w:val="0"/>
        <w:sz w:val="21"/>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9E03B5E"/>
    <w:multiLevelType w:val="hybridMultilevel"/>
    <w:tmpl w:val="A718F750"/>
    <w:lvl w:ilvl="0" w:tplc="4D0415EE">
      <w:start w:val="1"/>
      <w:numFmt w:val="decimal"/>
      <w:lvlText w:val="%1."/>
      <w:lvlJc w:val="left"/>
      <w:pPr>
        <w:ind w:left="360" w:hanging="360"/>
      </w:pPr>
      <w:rPr>
        <w:rFonts w:hint="default"/>
        <w:b w:val="0"/>
        <w:sz w:val="21"/>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4CAC2747"/>
    <w:multiLevelType w:val="hybridMultilevel"/>
    <w:tmpl w:val="A718F750"/>
    <w:lvl w:ilvl="0" w:tplc="4D0415EE">
      <w:start w:val="1"/>
      <w:numFmt w:val="decimal"/>
      <w:lvlText w:val="%1."/>
      <w:lvlJc w:val="left"/>
      <w:pPr>
        <w:ind w:left="360" w:hanging="360"/>
      </w:pPr>
      <w:rPr>
        <w:rFonts w:hint="default"/>
        <w:b w:val="0"/>
        <w:sz w:val="21"/>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6D3370D"/>
    <w:multiLevelType w:val="hybridMultilevel"/>
    <w:tmpl w:val="4A7AA812"/>
    <w:lvl w:ilvl="0" w:tplc="60C00C4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E6049A"/>
    <w:multiLevelType w:val="hybridMultilevel"/>
    <w:tmpl w:val="FA646920"/>
    <w:lvl w:ilvl="0" w:tplc="583C5D70">
      <w:start w:val="7"/>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34223809">
    <w:abstractNumId w:val="0"/>
  </w:num>
  <w:num w:numId="2" w16cid:durableId="804198547">
    <w:abstractNumId w:val="3"/>
  </w:num>
  <w:num w:numId="3" w16cid:durableId="519857835">
    <w:abstractNumId w:val="4"/>
  </w:num>
  <w:num w:numId="4" w16cid:durableId="94833398">
    <w:abstractNumId w:val="1"/>
  </w:num>
  <w:num w:numId="5" w16cid:durableId="611208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63CB"/>
    <w:rsid w:val="0001273E"/>
    <w:rsid w:val="00012C9D"/>
    <w:rsid w:val="00014152"/>
    <w:rsid w:val="00017214"/>
    <w:rsid w:val="0002187E"/>
    <w:rsid w:val="00021CFE"/>
    <w:rsid w:val="00022BF7"/>
    <w:rsid w:val="000232DF"/>
    <w:rsid w:val="00023434"/>
    <w:rsid w:val="0002788C"/>
    <w:rsid w:val="00032FAD"/>
    <w:rsid w:val="0003371C"/>
    <w:rsid w:val="000339C0"/>
    <w:rsid w:val="000366C2"/>
    <w:rsid w:val="00037415"/>
    <w:rsid w:val="00040C38"/>
    <w:rsid w:val="0004725B"/>
    <w:rsid w:val="0005046A"/>
    <w:rsid w:val="00051176"/>
    <w:rsid w:val="00056D61"/>
    <w:rsid w:val="0006147A"/>
    <w:rsid w:val="0006281E"/>
    <w:rsid w:val="00083E34"/>
    <w:rsid w:val="00084992"/>
    <w:rsid w:val="00087E4B"/>
    <w:rsid w:val="00093764"/>
    <w:rsid w:val="0009645F"/>
    <w:rsid w:val="000A25CB"/>
    <w:rsid w:val="000A3A7B"/>
    <w:rsid w:val="000B2AA7"/>
    <w:rsid w:val="000B6519"/>
    <w:rsid w:val="000B76D1"/>
    <w:rsid w:val="000B7FA2"/>
    <w:rsid w:val="000C240E"/>
    <w:rsid w:val="000C6BC3"/>
    <w:rsid w:val="000D019C"/>
    <w:rsid w:val="000D2A7A"/>
    <w:rsid w:val="000D5160"/>
    <w:rsid w:val="000D5195"/>
    <w:rsid w:val="000D78DA"/>
    <w:rsid w:val="000E30CF"/>
    <w:rsid w:val="000F1E2A"/>
    <w:rsid w:val="000F2B17"/>
    <w:rsid w:val="000F2E28"/>
    <w:rsid w:val="000F4CF5"/>
    <w:rsid w:val="000F6A54"/>
    <w:rsid w:val="00100785"/>
    <w:rsid w:val="001066DB"/>
    <w:rsid w:val="00111BB9"/>
    <w:rsid w:val="00113D94"/>
    <w:rsid w:val="0011731A"/>
    <w:rsid w:val="00125169"/>
    <w:rsid w:val="00126DB6"/>
    <w:rsid w:val="001401B8"/>
    <w:rsid w:val="00141B8E"/>
    <w:rsid w:val="0014376B"/>
    <w:rsid w:val="00144712"/>
    <w:rsid w:val="00146012"/>
    <w:rsid w:val="0014695A"/>
    <w:rsid w:val="00151BF5"/>
    <w:rsid w:val="00151F1E"/>
    <w:rsid w:val="00155201"/>
    <w:rsid w:val="00155229"/>
    <w:rsid w:val="00163830"/>
    <w:rsid w:val="00164125"/>
    <w:rsid w:val="00170B80"/>
    <w:rsid w:val="001738B5"/>
    <w:rsid w:val="00177B86"/>
    <w:rsid w:val="001837EF"/>
    <w:rsid w:val="0018556E"/>
    <w:rsid w:val="001A2233"/>
    <w:rsid w:val="001A2913"/>
    <w:rsid w:val="001A5F56"/>
    <w:rsid w:val="001A60B4"/>
    <w:rsid w:val="001B09BD"/>
    <w:rsid w:val="001B4666"/>
    <w:rsid w:val="001B4DA5"/>
    <w:rsid w:val="001B66F5"/>
    <w:rsid w:val="001B794C"/>
    <w:rsid w:val="001C25AE"/>
    <w:rsid w:val="001C342D"/>
    <w:rsid w:val="001C6A13"/>
    <w:rsid w:val="001D6498"/>
    <w:rsid w:val="001E0FAC"/>
    <w:rsid w:val="001E10F5"/>
    <w:rsid w:val="001E4373"/>
    <w:rsid w:val="001E45BC"/>
    <w:rsid w:val="001E6537"/>
    <w:rsid w:val="001E6A32"/>
    <w:rsid w:val="001F192A"/>
    <w:rsid w:val="001F2128"/>
    <w:rsid w:val="00201799"/>
    <w:rsid w:val="00206D6B"/>
    <w:rsid w:val="00212471"/>
    <w:rsid w:val="00215BE6"/>
    <w:rsid w:val="002177E5"/>
    <w:rsid w:val="0022162B"/>
    <w:rsid w:val="00222EF4"/>
    <w:rsid w:val="00224DE7"/>
    <w:rsid w:val="002265FF"/>
    <w:rsid w:val="00226771"/>
    <w:rsid w:val="0022765C"/>
    <w:rsid w:val="00227842"/>
    <w:rsid w:val="00231BA6"/>
    <w:rsid w:val="0023423B"/>
    <w:rsid w:val="00234A58"/>
    <w:rsid w:val="00236349"/>
    <w:rsid w:val="00241EF3"/>
    <w:rsid w:val="00242D7A"/>
    <w:rsid w:val="00246E86"/>
    <w:rsid w:val="002520F5"/>
    <w:rsid w:val="00253D45"/>
    <w:rsid w:val="00256E37"/>
    <w:rsid w:val="00260012"/>
    <w:rsid w:val="00270561"/>
    <w:rsid w:val="0028375B"/>
    <w:rsid w:val="00283855"/>
    <w:rsid w:val="00287940"/>
    <w:rsid w:val="00290C90"/>
    <w:rsid w:val="00292155"/>
    <w:rsid w:val="002A3161"/>
    <w:rsid w:val="002A7BE8"/>
    <w:rsid w:val="002B5027"/>
    <w:rsid w:val="002B75E9"/>
    <w:rsid w:val="002C3B6C"/>
    <w:rsid w:val="002C74E6"/>
    <w:rsid w:val="002D0B78"/>
    <w:rsid w:val="002D136B"/>
    <w:rsid w:val="002D3605"/>
    <w:rsid w:val="002E4078"/>
    <w:rsid w:val="002E6481"/>
    <w:rsid w:val="002E78CE"/>
    <w:rsid w:val="002F0A31"/>
    <w:rsid w:val="002F3E13"/>
    <w:rsid w:val="002F4570"/>
    <w:rsid w:val="002F5C6F"/>
    <w:rsid w:val="002F7BE2"/>
    <w:rsid w:val="002F7CA2"/>
    <w:rsid w:val="00304917"/>
    <w:rsid w:val="003075EF"/>
    <w:rsid w:val="0031409B"/>
    <w:rsid w:val="003147BD"/>
    <w:rsid w:val="00315056"/>
    <w:rsid w:val="00317A8D"/>
    <w:rsid w:val="0032010B"/>
    <w:rsid w:val="0032037E"/>
    <w:rsid w:val="00323108"/>
    <w:rsid w:val="00323959"/>
    <w:rsid w:val="0032424B"/>
    <w:rsid w:val="0034798B"/>
    <w:rsid w:val="00352D87"/>
    <w:rsid w:val="00353030"/>
    <w:rsid w:val="00357E77"/>
    <w:rsid w:val="003666CF"/>
    <w:rsid w:val="003676C5"/>
    <w:rsid w:val="003713AE"/>
    <w:rsid w:val="00372A0D"/>
    <w:rsid w:val="00375ED8"/>
    <w:rsid w:val="00380DE5"/>
    <w:rsid w:val="0038146B"/>
    <w:rsid w:val="00384C21"/>
    <w:rsid w:val="00385333"/>
    <w:rsid w:val="00391C7C"/>
    <w:rsid w:val="00391F60"/>
    <w:rsid w:val="00392C95"/>
    <w:rsid w:val="00393839"/>
    <w:rsid w:val="00397E76"/>
    <w:rsid w:val="003A0591"/>
    <w:rsid w:val="003A38A8"/>
    <w:rsid w:val="003B0742"/>
    <w:rsid w:val="003B23DD"/>
    <w:rsid w:val="003B5C1E"/>
    <w:rsid w:val="003B7C15"/>
    <w:rsid w:val="003C087E"/>
    <w:rsid w:val="003C2BE0"/>
    <w:rsid w:val="003D2041"/>
    <w:rsid w:val="003D2ACA"/>
    <w:rsid w:val="003D6690"/>
    <w:rsid w:val="003D71F9"/>
    <w:rsid w:val="003E1AF5"/>
    <w:rsid w:val="003E1B9D"/>
    <w:rsid w:val="003E3D0F"/>
    <w:rsid w:val="003E5000"/>
    <w:rsid w:val="003E6E2A"/>
    <w:rsid w:val="003F342E"/>
    <w:rsid w:val="003F5041"/>
    <w:rsid w:val="003F6CC0"/>
    <w:rsid w:val="003F792D"/>
    <w:rsid w:val="0040444F"/>
    <w:rsid w:val="00405EF8"/>
    <w:rsid w:val="004068CE"/>
    <w:rsid w:val="004118FF"/>
    <w:rsid w:val="0041215C"/>
    <w:rsid w:val="004133E7"/>
    <w:rsid w:val="00416E15"/>
    <w:rsid w:val="004215FE"/>
    <w:rsid w:val="00422174"/>
    <w:rsid w:val="00426EE1"/>
    <w:rsid w:val="00430BF0"/>
    <w:rsid w:val="00430E0D"/>
    <w:rsid w:val="00440C9F"/>
    <w:rsid w:val="00443605"/>
    <w:rsid w:val="00444B41"/>
    <w:rsid w:val="0044592C"/>
    <w:rsid w:val="00452279"/>
    <w:rsid w:val="00453CCA"/>
    <w:rsid w:val="00455A33"/>
    <w:rsid w:val="00465E0D"/>
    <w:rsid w:val="0047285D"/>
    <w:rsid w:val="004748B8"/>
    <w:rsid w:val="004804E6"/>
    <w:rsid w:val="00483178"/>
    <w:rsid w:val="00490DA4"/>
    <w:rsid w:val="00491658"/>
    <w:rsid w:val="004917E2"/>
    <w:rsid w:val="00493C0A"/>
    <w:rsid w:val="00494745"/>
    <w:rsid w:val="00495E95"/>
    <w:rsid w:val="004964A6"/>
    <w:rsid w:val="00497350"/>
    <w:rsid w:val="004A0037"/>
    <w:rsid w:val="004A0237"/>
    <w:rsid w:val="004A19DC"/>
    <w:rsid w:val="004A4DB7"/>
    <w:rsid w:val="004A7F26"/>
    <w:rsid w:val="004B173C"/>
    <w:rsid w:val="004D3A6B"/>
    <w:rsid w:val="004D4522"/>
    <w:rsid w:val="004D4558"/>
    <w:rsid w:val="004D481A"/>
    <w:rsid w:val="004D7E4F"/>
    <w:rsid w:val="004E0F25"/>
    <w:rsid w:val="004F07FA"/>
    <w:rsid w:val="004F0B1F"/>
    <w:rsid w:val="004F0C8F"/>
    <w:rsid w:val="004F1C69"/>
    <w:rsid w:val="004F5925"/>
    <w:rsid w:val="004F7ED4"/>
    <w:rsid w:val="00500DB4"/>
    <w:rsid w:val="00503D96"/>
    <w:rsid w:val="0050708A"/>
    <w:rsid w:val="00511874"/>
    <w:rsid w:val="005121D1"/>
    <w:rsid w:val="00512DF0"/>
    <w:rsid w:val="00513928"/>
    <w:rsid w:val="005141DB"/>
    <w:rsid w:val="005154F2"/>
    <w:rsid w:val="00523E74"/>
    <w:rsid w:val="00523F76"/>
    <w:rsid w:val="0052528A"/>
    <w:rsid w:val="005258B9"/>
    <w:rsid w:val="005316BD"/>
    <w:rsid w:val="00533ED8"/>
    <w:rsid w:val="00535FA2"/>
    <w:rsid w:val="005377D5"/>
    <w:rsid w:val="0054203B"/>
    <w:rsid w:val="005422F1"/>
    <w:rsid w:val="00544052"/>
    <w:rsid w:val="0054489E"/>
    <w:rsid w:val="00545164"/>
    <w:rsid w:val="005452E7"/>
    <w:rsid w:val="00546802"/>
    <w:rsid w:val="00551C12"/>
    <w:rsid w:val="0055726F"/>
    <w:rsid w:val="00564CB9"/>
    <w:rsid w:val="00565712"/>
    <w:rsid w:val="005708B9"/>
    <w:rsid w:val="005739AD"/>
    <w:rsid w:val="00576893"/>
    <w:rsid w:val="00580DB0"/>
    <w:rsid w:val="0058121E"/>
    <w:rsid w:val="00581BA9"/>
    <w:rsid w:val="00581FB3"/>
    <w:rsid w:val="00582652"/>
    <w:rsid w:val="00586CA6"/>
    <w:rsid w:val="005870E7"/>
    <w:rsid w:val="00590116"/>
    <w:rsid w:val="00591DCA"/>
    <w:rsid w:val="005928E4"/>
    <w:rsid w:val="005A10D1"/>
    <w:rsid w:val="005A1FD4"/>
    <w:rsid w:val="005B15A4"/>
    <w:rsid w:val="005B2985"/>
    <w:rsid w:val="005B541D"/>
    <w:rsid w:val="005B63CB"/>
    <w:rsid w:val="005C03FA"/>
    <w:rsid w:val="005C0A83"/>
    <w:rsid w:val="005C0ED9"/>
    <w:rsid w:val="005C24C7"/>
    <w:rsid w:val="005C4572"/>
    <w:rsid w:val="005C5356"/>
    <w:rsid w:val="005D279D"/>
    <w:rsid w:val="005E1D3D"/>
    <w:rsid w:val="005E39C8"/>
    <w:rsid w:val="005E4DA3"/>
    <w:rsid w:val="005E710E"/>
    <w:rsid w:val="005F2F21"/>
    <w:rsid w:val="00604B1A"/>
    <w:rsid w:val="00606413"/>
    <w:rsid w:val="00606561"/>
    <w:rsid w:val="0061068D"/>
    <w:rsid w:val="00611D63"/>
    <w:rsid w:val="00611F21"/>
    <w:rsid w:val="00616F5D"/>
    <w:rsid w:val="00621086"/>
    <w:rsid w:val="00623612"/>
    <w:rsid w:val="00631810"/>
    <w:rsid w:val="00631C9D"/>
    <w:rsid w:val="006320EF"/>
    <w:rsid w:val="00633830"/>
    <w:rsid w:val="00633DA3"/>
    <w:rsid w:val="006344D2"/>
    <w:rsid w:val="00634ACA"/>
    <w:rsid w:val="006408FB"/>
    <w:rsid w:val="00647285"/>
    <w:rsid w:val="00651B96"/>
    <w:rsid w:val="00652760"/>
    <w:rsid w:val="00654145"/>
    <w:rsid w:val="00654DC9"/>
    <w:rsid w:val="00662736"/>
    <w:rsid w:val="006701A6"/>
    <w:rsid w:val="00670336"/>
    <w:rsid w:val="00671A74"/>
    <w:rsid w:val="00672914"/>
    <w:rsid w:val="00673298"/>
    <w:rsid w:val="006736AD"/>
    <w:rsid w:val="00676FA0"/>
    <w:rsid w:val="00677D7D"/>
    <w:rsid w:val="00691D8B"/>
    <w:rsid w:val="00693709"/>
    <w:rsid w:val="00696E7C"/>
    <w:rsid w:val="006A0F6E"/>
    <w:rsid w:val="006A14A1"/>
    <w:rsid w:val="006A180B"/>
    <w:rsid w:val="006A472B"/>
    <w:rsid w:val="006A5A82"/>
    <w:rsid w:val="006A5B3F"/>
    <w:rsid w:val="006A69B8"/>
    <w:rsid w:val="006B097B"/>
    <w:rsid w:val="006B6020"/>
    <w:rsid w:val="006B60A3"/>
    <w:rsid w:val="006B7C3F"/>
    <w:rsid w:val="006C01B3"/>
    <w:rsid w:val="006C02F9"/>
    <w:rsid w:val="006C059B"/>
    <w:rsid w:val="006C1359"/>
    <w:rsid w:val="006C280C"/>
    <w:rsid w:val="006C53A2"/>
    <w:rsid w:val="006D176B"/>
    <w:rsid w:val="006D5043"/>
    <w:rsid w:val="006E00CB"/>
    <w:rsid w:val="006E3007"/>
    <w:rsid w:val="006E56F2"/>
    <w:rsid w:val="006E5FC5"/>
    <w:rsid w:val="006F05CA"/>
    <w:rsid w:val="006F5CEA"/>
    <w:rsid w:val="006F6D10"/>
    <w:rsid w:val="00704110"/>
    <w:rsid w:val="0070424D"/>
    <w:rsid w:val="007049BD"/>
    <w:rsid w:val="00704A6C"/>
    <w:rsid w:val="00704AD5"/>
    <w:rsid w:val="007140AC"/>
    <w:rsid w:val="007163B2"/>
    <w:rsid w:val="007249E0"/>
    <w:rsid w:val="00727ACE"/>
    <w:rsid w:val="00732375"/>
    <w:rsid w:val="00733227"/>
    <w:rsid w:val="00740012"/>
    <w:rsid w:val="00741B09"/>
    <w:rsid w:val="0074442F"/>
    <w:rsid w:val="007511BD"/>
    <w:rsid w:val="00756D69"/>
    <w:rsid w:val="007615C9"/>
    <w:rsid w:val="00762271"/>
    <w:rsid w:val="00763C47"/>
    <w:rsid w:val="00766505"/>
    <w:rsid w:val="0076672A"/>
    <w:rsid w:val="0076694A"/>
    <w:rsid w:val="0077042F"/>
    <w:rsid w:val="0077445E"/>
    <w:rsid w:val="00776475"/>
    <w:rsid w:val="007775D7"/>
    <w:rsid w:val="00777687"/>
    <w:rsid w:val="00781DCD"/>
    <w:rsid w:val="00782BD7"/>
    <w:rsid w:val="00785117"/>
    <w:rsid w:val="00791FCF"/>
    <w:rsid w:val="00792CBF"/>
    <w:rsid w:val="007A07D8"/>
    <w:rsid w:val="007A127B"/>
    <w:rsid w:val="007A4978"/>
    <w:rsid w:val="007B4B51"/>
    <w:rsid w:val="007B763D"/>
    <w:rsid w:val="007C0340"/>
    <w:rsid w:val="007C0667"/>
    <w:rsid w:val="007C0F06"/>
    <w:rsid w:val="007D005C"/>
    <w:rsid w:val="007D1B98"/>
    <w:rsid w:val="007D2C97"/>
    <w:rsid w:val="007D3F3B"/>
    <w:rsid w:val="007D4397"/>
    <w:rsid w:val="007D64B1"/>
    <w:rsid w:val="007E1E61"/>
    <w:rsid w:val="007E2794"/>
    <w:rsid w:val="007E2BA9"/>
    <w:rsid w:val="007E4278"/>
    <w:rsid w:val="007E526F"/>
    <w:rsid w:val="008068C4"/>
    <w:rsid w:val="008145BC"/>
    <w:rsid w:val="00816715"/>
    <w:rsid w:val="00824265"/>
    <w:rsid w:val="00830535"/>
    <w:rsid w:val="008310CC"/>
    <w:rsid w:val="008332DE"/>
    <w:rsid w:val="00834937"/>
    <w:rsid w:val="00835059"/>
    <w:rsid w:val="008410CF"/>
    <w:rsid w:val="0084247F"/>
    <w:rsid w:val="008451B1"/>
    <w:rsid w:val="00845E4B"/>
    <w:rsid w:val="00854DC7"/>
    <w:rsid w:val="0087099E"/>
    <w:rsid w:val="00871CC9"/>
    <w:rsid w:val="00873707"/>
    <w:rsid w:val="00880C85"/>
    <w:rsid w:val="00882625"/>
    <w:rsid w:val="00884736"/>
    <w:rsid w:val="00884C75"/>
    <w:rsid w:val="00887790"/>
    <w:rsid w:val="00890FB3"/>
    <w:rsid w:val="00891F43"/>
    <w:rsid w:val="008930E2"/>
    <w:rsid w:val="00895572"/>
    <w:rsid w:val="008A1A8D"/>
    <w:rsid w:val="008A22A8"/>
    <w:rsid w:val="008A2E30"/>
    <w:rsid w:val="008A6E4B"/>
    <w:rsid w:val="008B4B4B"/>
    <w:rsid w:val="008B5061"/>
    <w:rsid w:val="008B6C81"/>
    <w:rsid w:val="008C0724"/>
    <w:rsid w:val="008C6F93"/>
    <w:rsid w:val="008E145D"/>
    <w:rsid w:val="008E21DE"/>
    <w:rsid w:val="008F0465"/>
    <w:rsid w:val="008F0883"/>
    <w:rsid w:val="008F63E1"/>
    <w:rsid w:val="008F6D15"/>
    <w:rsid w:val="00902176"/>
    <w:rsid w:val="0090257B"/>
    <w:rsid w:val="00903C16"/>
    <w:rsid w:val="009051DB"/>
    <w:rsid w:val="00913568"/>
    <w:rsid w:val="00915A04"/>
    <w:rsid w:val="009160C3"/>
    <w:rsid w:val="00923052"/>
    <w:rsid w:val="00924310"/>
    <w:rsid w:val="0092790A"/>
    <w:rsid w:val="00933912"/>
    <w:rsid w:val="0093580F"/>
    <w:rsid w:val="00935F8A"/>
    <w:rsid w:val="00937AAD"/>
    <w:rsid w:val="009504D0"/>
    <w:rsid w:val="00951203"/>
    <w:rsid w:val="00953000"/>
    <w:rsid w:val="00967335"/>
    <w:rsid w:val="009678C9"/>
    <w:rsid w:val="00967A02"/>
    <w:rsid w:val="00971553"/>
    <w:rsid w:val="009720AC"/>
    <w:rsid w:val="00972F36"/>
    <w:rsid w:val="0097713C"/>
    <w:rsid w:val="00983C56"/>
    <w:rsid w:val="00984389"/>
    <w:rsid w:val="0098517A"/>
    <w:rsid w:val="00987BA6"/>
    <w:rsid w:val="00987C0A"/>
    <w:rsid w:val="00991E7A"/>
    <w:rsid w:val="00991FD6"/>
    <w:rsid w:val="009960E2"/>
    <w:rsid w:val="009A3681"/>
    <w:rsid w:val="009A6171"/>
    <w:rsid w:val="009B4A54"/>
    <w:rsid w:val="009B6582"/>
    <w:rsid w:val="009C0FF5"/>
    <w:rsid w:val="009D1019"/>
    <w:rsid w:val="009D147A"/>
    <w:rsid w:val="009E7A04"/>
    <w:rsid w:val="009F0680"/>
    <w:rsid w:val="009F1F36"/>
    <w:rsid w:val="009F61BC"/>
    <w:rsid w:val="009F6E69"/>
    <w:rsid w:val="00A02620"/>
    <w:rsid w:val="00A0769A"/>
    <w:rsid w:val="00A12172"/>
    <w:rsid w:val="00A16FD8"/>
    <w:rsid w:val="00A2041B"/>
    <w:rsid w:val="00A20642"/>
    <w:rsid w:val="00A255E7"/>
    <w:rsid w:val="00A34DD5"/>
    <w:rsid w:val="00A41020"/>
    <w:rsid w:val="00A43ADF"/>
    <w:rsid w:val="00A4523F"/>
    <w:rsid w:val="00A504D5"/>
    <w:rsid w:val="00A505E1"/>
    <w:rsid w:val="00A57A32"/>
    <w:rsid w:val="00A60CC0"/>
    <w:rsid w:val="00A6406B"/>
    <w:rsid w:val="00A640F4"/>
    <w:rsid w:val="00A6579D"/>
    <w:rsid w:val="00A664CA"/>
    <w:rsid w:val="00A835C6"/>
    <w:rsid w:val="00A83F11"/>
    <w:rsid w:val="00A86935"/>
    <w:rsid w:val="00A87CF8"/>
    <w:rsid w:val="00AB5129"/>
    <w:rsid w:val="00AC6017"/>
    <w:rsid w:val="00AD04C3"/>
    <w:rsid w:val="00AE014D"/>
    <w:rsid w:val="00AE080C"/>
    <w:rsid w:val="00AE4895"/>
    <w:rsid w:val="00AE6F27"/>
    <w:rsid w:val="00AF1A6F"/>
    <w:rsid w:val="00AF62AE"/>
    <w:rsid w:val="00B1367E"/>
    <w:rsid w:val="00B20D28"/>
    <w:rsid w:val="00B27291"/>
    <w:rsid w:val="00B3346A"/>
    <w:rsid w:val="00B34137"/>
    <w:rsid w:val="00B342A8"/>
    <w:rsid w:val="00B43A41"/>
    <w:rsid w:val="00B50988"/>
    <w:rsid w:val="00B5174B"/>
    <w:rsid w:val="00B56B44"/>
    <w:rsid w:val="00B67294"/>
    <w:rsid w:val="00B7333A"/>
    <w:rsid w:val="00B77BA8"/>
    <w:rsid w:val="00B81FF9"/>
    <w:rsid w:val="00B84C3E"/>
    <w:rsid w:val="00B963A6"/>
    <w:rsid w:val="00B9658A"/>
    <w:rsid w:val="00BA0CED"/>
    <w:rsid w:val="00BA2FAD"/>
    <w:rsid w:val="00BA3F07"/>
    <w:rsid w:val="00BA5543"/>
    <w:rsid w:val="00BB51C6"/>
    <w:rsid w:val="00BC2CCC"/>
    <w:rsid w:val="00BC4DD0"/>
    <w:rsid w:val="00BC69A2"/>
    <w:rsid w:val="00BC7C53"/>
    <w:rsid w:val="00BD23A8"/>
    <w:rsid w:val="00BD32F6"/>
    <w:rsid w:val="00BD4D3D"/>
    <w:rsid w:val="00BD7E11"/>
    <w:rsid w:val="00BD7FE0"/>
    <w:rsid w:val="00BE5119"/>
    <w:rsid w:val="00BE6C91"/>
    <w:rsid w:val="00BF0A98"/>
    <w:rsid w:val="00BF31CB"/>
    <w:rsid w:val="00C001FF"/>
    <w:rsid w:val="00C01545"/>
    <w:rsid w:val="00C07F76"/>
    <w:rsid w:val="00C10C8D"/>
    <w:rsid w:val="00C1377A"/>
    <w:rsid w:val="00C14465"/>
    <w:rsid w:val="00C17966"/>
    <w:rsid w:val="00C17C12"/>
    <w:rsid w:val="00C20446"/>
    <w:rsid w:val="00C26E2A"/>
    <w:rsid w:val="00C33F2A"/>
    <w:rsid w:val="00C35197"/>
    <w:rsid w:val="00C35F60"/>
    <w:rsid w:val="00C36345"/>
    <w:rsid w:val="00C4413B"/>
    <w:rsid w:val="00C45700"/>
    <w:rsid w:val="00C50367"/>
    <w:rsid w:val="00C531D6"/>
    <w:rsid w:val="00C638F7"/>
    <w:rsid w:val="00C64DD4"/>
    <w:rsid w:val="00C661E5"/>
    <w:rsid w:val="00C6672F"/>
    <w:rsid w:val="00C70ACD"/>
    <w:rsid w:val="00C75333"/>
    <w:rsid w:val="00C763F5"/>
    <w:rsid w:val="00C77037"/>
    <w:rsid w:val="00C777F8"/>
    <w:rsid w:val="00C83775"/>
    <w:rsid w:val="00C916B6"/>
    <w:rsid w:val="00C9288E"/>
    <w:rsid w:val="00C92B2A"/>
    <w:rsid w:val="00C95881"/>
    <w:rsid w:val="00C96A24"/>
    <w:rsid w:val="00C97CEF"/>
    <w:rsid w:val="00CA0545"/>
    <w:rsid w:val="00CA3190"/>
    <w:rsid w:val="00CA3621"/>
    <w:rsid w:val="00CA4CD5"/>
    <w:rsid w:val="00CB0D28"/>
    <w:rsid w:val="00CB5439"/>
    <w:rsid w:val="00CC00E4"/>
    <w:rsid w:val="00CC1803"/>
    <w:rsid w:val="00CD14C5"/>
    <w:rsid w:val="00CD436F"/>
    <w:rsid w:val="00CE0DBC"/>
    <w:rsid w:val="00CE562D"/>
    <w:rsid w:val="00CF0E1D"/>
    <w:rsid w:val="00CF33DA"/>
    <w:rsid w:val="00D035F3"/>
    <w:rsid w:val="00D1410F"/>
    <w:rsid w:val="00D16A96"/>
    <w:rsid w:val="00D172FE"/>
    <w:rsid w:val="00D21232"/>
    <w:rsid w:val="00D2424A"/>
    <w:rsid w:val="00D320BE"/>
    <w:rsid w:val="00D364E1"/>
    <w:rsid w:val="00D427B4"/>
    <w:rsid w:val="00D50453"/>
    <w:rsid w:val="00D50A43"/>
    <w:rsid w:val="00D51017"/>
    <w:rsid w:val="00D51723"/>
    <w:rsid w:val="00D55D54"/>
    <w:rsid w:val="00D603D9"/>
    <w:rsid w:val="00D64DD5"/>
    <w:rsid w:val="00D66FBB"/>
    <w:rsid w:val="00D70844"/>
    <w:rsid w:val="00D71E3F"/>
    <w:rsid w:val="00D71F2D"/>
    <w:rsid w:val="00D736B1"/>
    <w:rsid w:val="00D82B75"/>
    <w:rsid w:val="00D85068"/>
    <w:rsid w:val="00D95F3D"/>
    <w:rsid w:val="00DA0AAB"/>
    <w:rsid w:val="00DA3C0F"/>
    <w:rsid w:val="00DA3D22"/>
    <w:rsid w:val="00DA4802"/>
    <w:rsid w:val="00DB40F0"/>
    <w:rsid w:val="00DC1A38"/>
    <w:rsid w:val="00DC677A"/>
    <w:rsid w:val="00DD0BB2"/>
    <w:rsid w:val="00DD4CB0"/>
    <w:rsid w:val="00DD508C"/>
    <w:rsid w:val="00DD6BF2"/>
    <w:rsid w:val="00DE159E"/>
    <w:rsid w:val="00DE3ABE"/>
    <w:rsid w:val="00DE57B1"/>
    <w:rsid w:val="00DE68D1"/>
    <w:rsid w:val="00DF5AD5"/>
    <w:rsid w:val="00DF6B05"/>
    <w:rsid w:val="00E01A05"/>
    <w:rsid w:val="00E01D61"/>
    <w:rsid w:val="00E06B7B"/>
    <w:rsid w:val="00E07A1C"/>
    <w:rsid w:val="00E12352"/>
    <w:rsid w:val="00E1389D"/>
    <w:rsid w:val="00E237E9"/>
    <w:rsid w:val="00E23B96"/>
    <w:rsid w:val="00E23E7A"/>
    <w:rsid w:val="00E243FF"/>
    <w:rsid w:val="00E249A6"/>
    <w:rsid w:val="00E254BC"/>
    <w:rsid w:val="00E274E6"/>
    <w:rsid w:val="00E30679"/>
    <w:rsid w:val="00E3407E"/>
    <w:rsid w:val="00E5144E"/>
    <w:rsid w:val="00E573B3"/>
    <w:rsid w:val="00E63BEC"/>
    <w:rsid w:val="00E64114"/>
    <w:rsid w:val="00E731B9"/>
    <w:rsid w:val="00E7565F"/>
    <w:rsid w:val="00E77A48"/>
    <w:rsid w:val="00E81664"/>
    <w:rsid w:val="00E819EC"/>
    <w:rsid w:val="00E8328A"/>
    <w:rsid w:val="00E91A62"/>
    <w:rsid w:val="00E9410D"/>
    <w:rsid w:val="00EA5A26"/>
    <w:rsid w:val="00EA66B9"/>
    <w:rsid w:val="00EB1037"/>
    <w:rsid w:val="00EB230E"/>
    <w:rsid w:val="00EB7B71"/>
    <w:rsid w:val="00ED230B"/>
    <w:rsid w:val="00ED4499"/>
    <w:rsid w:val="00EE01E8"/>
    <w:rsid w:val="00EF63CB"/>
    <w:rsid w:val="00EF6454"/>
    <w:rsid w:val="00EF674D"/>
    <w:rsid w:val="00EF6B32"/>
    <w:rsid w:val="00F00329"/>
    <w:rsid w:val="00F035BF"/>
    <w:rsid w:val="00F03E02"/>
    <w:rsid w:val="00F0482C"/>
    <w:rsid w:val="00F122E6"/>
    <w:rsid w:val="00F15CA5"/>
    <w:rsid w:val="00F16167"/>
    <w:rsid w:val="00F16960"/>
    <w:rsid w:val="00F270CA"/>
    <w:rsid w:val="00F33273"/>
    <w:rsid w:val="00F3356F"/>
    <w:rsid w:val="00F35CF7"/>
    <w:rsid w:val="00F360A4"/>
    <w:rsid w:val="00F40575"/>
    <w:rsid w:val="00F41E93"/>
    <w:rsid w:val="00F42F57"/>
    <w:rsid w:val="00F43BC6"/>
    <w:rsid w:val="00F4573B"/>
    <w:rsid w:val="00F52A5D"/>
    <w:rsid w:val="00F61AE5"/>
    <w:rsid w:val="00F727B5"/>
    <w:rsid w:val="00F75EDC"/>
    <w:rsid w:val="00F84399"/>
    <w:rsid w:val="00F858D3"/>
    <w:rsid w:val="00F90B7E"/>
    <w:rsid w:val="00F920F8"/>
    <w:rsid w:val="00F966AA"/>
    <w:rsid w:val="00F96B8B"/>
    <w:rsid w:val="00FA2D2E"/>
    <w:rsid w:val="00FA5202"/>
    <w:rsid w:val="00FB4628"/>
    <w:rsid w:val="00FC03A9"/>
    <w:rsid w:val="00FC1A0E"/>
    <w:rsid w:val="00FC4AB1"/>
    <w:rsid w:val="00FD3C7C"/>
    <w:rsid w:val="00FE08DD"/>
    <w:rsid w:val="00FE2475"/>
    <w:rsid w:val="00FE2B34"/>
    <w:rsid w:val="00FE6704"/>
    <w:rsid w:val="00FF2642"/>
    <w:rsid w:val="00FF5876"/>
    <w:rsid w:val="00FF6057"/>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B219"/>
  <w15:docId w15:val="{5EAD71D6-E234-47BB-B493-EF5FCE8A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63CB"/>
    <w:rPr>
      <w:color w:val="0000FF"/>
      <w:u w:val="single"/>
    </w:rPr>
  </w:style>
  <w:style w:type="paragraph" w:styleId="NoSpacing">
    <w:name w:val="No Spacing"/>
    <w:uiPriority w:val="1"/>
    <w:qFormat/>
    <w:rsid w:val="005B63CB"/>
    <w:pPr>
      <w:spacing w:after="0" w:line="240" w:lineRule="auto"/>
    </w:pPr>
    <w:rPr>
      <w:rFonts w:ascii="Calibri" w:eastAsia="Times New Roman" w:hAnsi="Calibri" w:cs="Times New Roman"/>
    </w:rPr>
  </w:style>
  <w:style w:type="paragraph" w:styleId="ListParagraph">
    <w:name w:val="List Paragraph"/>
    <w:basedOn w:val="Normal"/>
    <w:uiPriority w:val="34"/>
    <w:qFormat/>
    <w:rsid w:val="005B63CB"/>
    <w:pPr>
      <w:ind w:left="720"/>
      <w:contextualSpacing/>
    </w:pPr>
    <w:rPr>
      <w:rFonts w:ascii="Calibri" w:eastAsia="Times New Roman" w:hAnsi="Calibri" w:cs="Times New Roman"/>
    </w:rPr>
  </w:style>
  <w:style w:type="paragraph" w:customStyle="1" w:styleId="Default">
    <w:name w:val="Default"/>
    <w:rsid w:val="00C6672F"/>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C6672F"/>
    <w:pPr>
      <w:spacing w:after="0" w:line="240" w:lineRule="auto"/>
    </w:pPr>
    <w:rPr>
      <w:rFonts w:ascii="Calibri" w:eastAsia="Calibri" w:hAnsi="Calibri" w:cs="Kaling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E64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6481"/>
  </w:style>
  <w:style w:type="paragraph" w:styleId="Footer">
    <w:name w:val="footer"/>
    <w:basedOn w:val="Normal"/>
    <w:link w:val="FooterChar"/>
    <w:uiPriority w:val="99"/>
    <w:semiHidden/>
    <w:unhideWhenUsed/>
    <w:rsid w:val="002E64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6481"/>
  </w:style>
  <w:style w:type="paragraph" w:styleId="BalloonText">
    <w:name w:val="Balloon Text"/>
    <w:basedOn w:val="Normal"/>
    <w:link w:val="BalloonTextChar"/>
    <w:uiPriority w:val="99"/>
    <w:semiHidden/>
    <w:unhideWhenUsed/>
    <w:rsid w:val="00545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51392">
      <w:bodyDiv w:val="1"/>
      <w:marLeft w:val="0"/>
      <w:marRight w:val="0"/>
      <w:marTop w:val="0"/>
      <w:marBottom w:val="0"/>
      <w:divBdr>
        <w:top w:val="none" w:sz="0" w:space="0" w:color="auto"/>
        <w:left w:val="none" w:sz="0" w:space="0" w:color="auto"/>
        <w:bottom w:val="none" w:sz="0" w:space="0" w:color="auto"/>
        <w:right w:val="none" w:sz="0" w:space="0" w:color="auto"/>
      </w:divBdr>
    </w:div>
    <w:div w:id="1274635065">
      <w:bodyDiv w:val="1"/>
      <w:marLeft w:val="0"/>
      <w:marRight w:val="0"/>
      <w:marTop w:val="0"/>
      <w:marBottom w:val="0"/>
      <w:divBdr>
        <w:top w:val="none" w:sz="0" w:space="0" w:color="auto"/>
        <w:left w:val="none" w:sz="0" w:space="0" w:color="auto"/>
        <w:bottom w:val="none" w:sz="0" w:space="0" w:color="auto"/>
        <w:right w:val="none" w:sz="0" w:space="0" w:color="auto"/>
      </w:divBdr>
    </w:div>
    <w:div w:id="20634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orissa.gov.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sorissa.gov.in" TargetMode="External"/><Relationship Id="rId5" Type="http://schemas.openxmlformats.org/officeDocument/2006/relationships/webSettings" Target="webSettings.xml"/><Relationship Id="rId10" Type="http://schemas.openxmlformats.org/officeDocument/2006/relationships/hyperlink" Target="http://tendersorissa.gov.in" TargetMode="External"/><Relationship Id="rId4" Type="http://schemas.openxmlformats.org/officeDocument/2006/relationships/settings" Target="settings.xml"/><Relationship Id="rId9" Type="http://schemas.openxmlformats.org/officeDocument/2006/relationships/hyperlink" Target="http://dowroriss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99C00-65C1-4E1B-AE36-CCF03F0E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6</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Estimator</cp:lastModifiedBy>
  <cp:revision>54</cp:revision>
  <cp:lastPrinted>2026-02-20T08:22:00Z</cp:lastPrinted>
  <dcterms:created xsi:type="dcterms:W3CDTF">2025-01-28T08:07:00Z</dcterms:created>
  <dcterms:modified xsi:type="dcterms:W3CDTF">2026-02-21T11:19:00Z</dcterms:modified>
</cp:coreProperties>
</file>